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8C55" w14:textId="1EE8FB21" w:rsidR="00BE3AE1" w:rsidRDefault="009212E8" w:rsidP="007F33C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2016</w:t>
      </w:r>
      <w:r w:rsidR="00A72E20">
        <w:rPr>
          <w:rFonts w:hint="eastAsia"/>
          <w:b/>
          <w:sz w:val="32"/>
        </w:rPr>
        <w:t>年金融学院</w:t>
      </w:r>
      <w:r w:rsidR="00426F01">
        <w:rPr>
          <w:rFonts w:hint="eastAsia"/>
          <w:b/>
          <w:sz w:val="32"/>
        </w:rPr>
        <w:t>“</w:t>
      </w:r>
      <w:r w:rsidR="00A72E20">
        <w:rPr>
          <w:rFonts w:hint="eastAsia"/>
          <w:b/>
          <w:sz w:val="32"/>
        </w:rPr>
        <w:t>新生</w:t>
      </w:r>
      <w:r w:rsidR="00426F01">
        <w:rPr>
          <w:rFonts w:hint="eastAsia"/>
          <w:b/>
          <w:sz w:val="32"/>
        </w:rPr>
        <w:t>杯”</w:t>
      </w:r>
      <w:r w:rsidR="00A72E20">
        <w:rPr>
          <w:rFonts w:hint="eastAsia"/>
          <w:b/>
          <w:sz w:val="32"/>
        </w:rPr>
        <w:t>演讲</w:t>
      </w:r>
      <w:r w:rsidR="00426F01">
        <w:rPr>
          <w:rFonts w:hint="eastAsia"/>
          <w:b/>
          <w:sz w:val="32"/>
        </w:rPr>
        <w:t>比</w:t>
      </w:r>
      <w:bookmarkStart w:id="0" w:name="_GoBack"/>
      <w:bookmarkEnd w:id="0"/>
      <w:r w:rsidR="007F33C3" w:rsidRPr="007F33C3">
        <w:rPr>
          <w:rFonts w:hint="eastAsia"/>
          <w:b/>
          <w:sz w:val="32"/>
        </w:rPr>
        <w:t>赛评分表</w:t>
      </w:r>
    </w:p>
    <w:p w14:paraId="0B6CB7F1" w14:textId="77777777" w:rsidR="007F33C3" w:rsidRPr="00357CA6" w:rsidRDefault="007F33C3" w:rsidP="00357CA6">
      <w:pPr>
        <w:spacing w:beforeLines="50" w:before="156" w:afterLines="50" w:after="156"/>
        <w:jc w:val="right"/>
        <w:rPr>
          <w:b/>
          <w:sz w:val="24"/>
        </w:rPr>
      </w:pPr>
      <w:r w:rsidRPr="00357CA6">
        <w:rPr>
          <w:b/>
          <w:sz w:val="24"/>
        </w:rPr>
        <w:t>序号：</w:t>
      </w:r>
      <w:r w:rsidR="008E38CE" w:rsidRPr="00357CA6">
        <w:rPr>
          <w:rFonts w:hint="eastAsia"/>
          <w:b/>
          <w:sz w:val="24"/>
        </w:rPr>
        <w:t>__</w:t>
      </w:r>
      <w:r w:rsidRPr="00357CA6">
        <w:rPr>
          <w:rFonts w:hint="eastAsia"/>
          <w:b/>
          <w:sz w:val="24"/>
        </w:rPr>
        <w:t>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2835"/>
        <w:gridCol w:w="2834"/>
      </w:tblGrid>
      <w:tr w:rsidR="00C52EC8" w:rsidRPr="00357CA6" w14:paraId="1105F56F" w14:textId="77777777" w:rsidTr="00357CA6">
        <w:trPr>
          <w:trHeight w:val="974"/>
        </w:trPr>
        <w:tc>
          <w:tcPr>
            <w:tcW w:w="5668" w:type="dxa"/>
            <w:gridSpan w:val="2"/>
            <w:vAlign w:val="center"/>
          </w:tcPr>
          <w:p w14:paraId="34E111EF" w14:textId="2325556E" w:rsidR="00C52EC8" w:rsidRPr="00357CA6" w:rsidRDefault="00C52EC8" w:rsidP="00357CA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57CA6">
              <w:rPr>
                <w:rFonts w:ascii="宋体" w:eastAsia="宋体" w:hAnsi="宋体"/>
                <w:b/>
                <w:sz w:val="24"/>
              </w:rPr>
              <w:t>评分项</w:t>
            </w:r>
          </w:p>
        </w:tc>
        <w:tc>
          <w:tcPr>
            <w:tcW w:w="2834" w:type="dxa"/>
            <w:vAlign w:val="center"/>
          </w:tcPr>
          <w:p w14:paraId="3979CEF9" w14:textId="6A4B190D" w:rsidR="00C52EC8" w:rsidRPr="00357CA6" w:rsidRDefault="00C52EC8" w:rsidP="00357CA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57CA6">
              <w:rPr>
                <w:rFonts w:ascii="宋体" w:eastAsia="宋体" w:hAnsi="宋体"/>
                <w:b/>
                <w:sz w:val="24"/>
              </w:rPr>
              <w:t>分数</w:t>
            </w:r>
          </w:p>
        </w:tc>
      </w:tr>
      <w:tr w:rsidR="00C52EC8" w:rsidRPr="00357CA6" w14:paraId="4A980E33" w14:textId="77777777" w:rsidTr="00357CA6">
        <w:trPr>
          <w:trHeight w:val="794"/>
        </w:trPr>
        <w:tc>
          <w:tcPr>
            <w:tcW w:w="2833" w:type="dxa"/>
            <w:vMerge w:val="restart"/>
            <w:vAlign w:val="center"/>
          </w:tcPr>
          <w:p w14:paraId="3468C950" w14:textId="5BC20388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演讲内容</w:t>
            </w:r>
            <w:r w:rsidRPr="00357CA6">
              <w:rPr>
                <w:rFonts w:ascii="宋体" w:eastAsia="宋体" w:hAnsi="宋体" w:hint="eastAsia"/>
                <w:sz w:val="24"/>
              </w:rPr>
              <w:t>（30）</w:t>
            </w:r>
          </w:p>
        </w:tc>
        <w:tc>
          <w:tcPr>
            <w:tcW w:w="2834" w:type="dxa"/>
            <w:vAlign w:val="center"/>
          </w:tcPr>
          <w:p w14:paraId="32FFDEAD" w14:textId="60ED42E9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 w:hint="eastAsia"/>
                <w:sz w:val="24"/>
              </w:rPr>
              <w:t>内容</w:t>
            </w:r>
            <w:r w:rsidRPr="00357CA6">
              <w:rPr>
                <w:rFonts w:ascii="宋体" w:eastAsia="宋体" w:hAnsi="宋体"/>
                <w:sz w:val="24"/>
              </w:rPr>
              <w:t>丰富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1D0E59CF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2EC8" w:rsidRPr="00357CA6" w14:paraId="267DF785" w14:textId="77777777" w:rsidTr="00357CA6">
        <w:trPr>
          <w:trHeight w:val="794"/>
        </w:trPr>
        <w:tc>
          <w:tcPr>
            <w:tcW w:w="2833" w:type="dxa"/>
            <w:vMerge/>
            <w:vAlign w:val="center"/>
          </w:tcPr>
          <w:p w14:paraId="4665969D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424FE7F1" w14:textId="296AE2AA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 w:hint="eastAsia"/>
                <w:sz w:val="24"/>
              </w:rPr>
              <w:t>结合实际（10）</w:t>
            </w:r>
          </w:p>
        </w:tc>
        <w:tc>
          <w:tcPr>
            <w:tcW w:w="2834" w:type="dxa"/>
            <w:vAlign w:val="center"/>
          </w:tcPr>
          <w:p w14:paraId="0E81D967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2EC8" w:rsidRPr="00357CA6" w14:paraId="01E49ED0" w14:textId="77777777" w:rsidTr="00357CA6">
        <w:trPr>
          <w:trHeight w:val="794"/>
        </w:trPr>
        <w:tc>
          <w:tcPr>
            <w:tcW w:w="2833" w:type="dxa"/>
            <w:vMerge/>
            <w:vAlign w:val="center"/>
          </w:tcPr>
          <w:p w14:paraId="498D7E82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543B2F38" w14:textId="53538A6D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 w:hint="eastAsia"/>
                <w:sz w:val="24"/>
              </w:rPr>
              <w:t>符合</w:t>
            </w:r>
            <w:r w:rsidRPr="00357CA6">
              <w:rPr>
                <w:rFonts w:ascii="宋体" w:eastAsia="宋体" w:hAnsi="宋体"/>
                <w:sz w:val="24"/>
              </w:rPr>
              <w:t>主题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7D8F6A0E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2EC8" w:rsidRPr="00357CA6" w14:paraId="5FABDEC0" w14:textId="77777777" w:rsidTr="00357CA6">
        <w:trPr>
          <w:trHeight w:val="794"/>
        </w:trPr>
        <w:tc>
          <w:tcPr>
            <w:tcW w:w="2833" w:type="dxa"/>
            <w:vMerge w:val="restart"/>
            <w:vAlign w:val="center"/>
          </w:tcPr>
          <w:p w14:paraId="3AAD517A" w14:textId="4B02CA46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语言表达</w:t>
            </w:r>
            <w:r w:rsidRPr="00357CA6">
              <w:rPr>
                <w:rFonts w:ascii="宋体" w:eastAsia="宋体" w:hAnsi="宋体" w:hint="eastAsia"/>
                <w:sz w:val="24"/>
              </w:rPr>
              <w:t>（30）</w:t>
            </w:r>
          </w:p>
        </w:tc>
        <w:tc>
          <w:tcPr>
            <w:tcW w:w="2834" w:type="dxa"/>
            <w:vAlign w:val="center"/>
          </w:tcPr>
          <w:p w14:paraId="261B8CD7" w14:textId="0BBC0C7F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语速发音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09F6E495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2EC8" w:rsidRPr="00357CA6" w14:paraId="40414ABD" w14:textId="77777777" w:rsidTr="00357CA6">
        <w:trPr>
          <w:trHeight w:val="794"/>
        </w:trPr>
        <w:tc>
          <w:tcPr>
            <w:tcW w:w="2833" w:type="dxa"/>
            <w:vMerge/>
            <w:vAlign w:val="center"/>
          </w:tcPr>
          <w:p w14:paraId="5F8D558C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4C17C7FB" w14:textId="76A8CB10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面部表情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475FC625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2EC8" w:rsidRPr="00357CA6" w14:paraId="378B5C6A" w14:textId="77777777" w:rsidTr="00357CA6">
        <w:trPr>
          <w:trHeight w:val="794"/>
        </w:trPr>
        <w:tc>
          <w:tcPr>
            <w:tcW w:w="2833" w:type="dxa"/>
            <w:vMerge/>
            <w:vAlign w:val="center"/>
          </w:tcPr>
          <w:p w14:paraId="23DD1193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72F7F0DE" w14:textId="6DCAF55A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观众反应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2CE064E4" w14:textId="77777777" w:rsidR="00C52EC8" w:rsidRPr="00357CA6" w:rsidRDefault="00C52EC8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CA6" w:rsidRPr="00357CA6" w14:paraId="48116FA0" w14:textId="77777777" w:rsidTr="00357CA6">
        <w:trPr>
          <w:trHeight w:val="794"/>
        </w:trPr>
        <w:tc>
          <w:tcPr>
            <w:tcW w:w="2833" w:type="dxa"/>
            <w:vMerge w:val="restart"/>
            <w:vAlign w:val="center"/>
          </w:tcPr>
          <w:p w14:paraId="78652353" w14:textId="2CEDDCE0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形象风度</w:t>
            </w:r>
            <w:r w:rsidRPr="00357CA6">
              <w:rPr>
                <w:rFonts w:ascii="宋体" w:eastAsia="宋体" w:hAnsi="宋体" w:hint="eastAsia"/>
                <w:sz w:val="24"/>
              </w:rPr>
              <w:t>（30）</w:t>
            </w:r>
          </w:p>
        </w:tc>
        <w:tc>
          <w:tcPr>
            <w:tcW w:w="2834" w:type="dxa"/>
            <w:vAlign w:val="center"/>
          </w:tcPr>
          <w:p w14:paraId="5B0918AB" w14:textId="32CAF1A2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动作大方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07043928" w14:textId="7777777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CA6" w:rsidRPr="00357CA6" w14:paraId="027BF4C5" w14:textId="77777777" w:rsidTr="00357CA6">
        <w:trPr>
          <w:trHeight w:val="794"/>
        </w:trPr>
        <w:tc>
          <w:tcPr>
            <w:tcW w:w="2833" w:type="dxa"/>
            <w:vMerge/>
            <w:vAlign w:val="center"/>
          </w:tcPr>
          <w:p w14:paraId="5FF41A86" w14:textId="7777777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32AA78DF" w14:textId="2AB6555C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着装得体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50EBD5F5" w14:textId="7777777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CA6" w:rsidRPr="00357CA6" w14:paraId="0EBE2D06" w14:textId="77777777" w:rsidTr="00357CA6">
        <w:trPr>
          <w:trHeight w:val="794"/>
        </w:trPr>
        <w:tc>
          <w:tcPr>
            <w:tcW w:w="2833" w:type="dxa"/>
            <w:vMerge/>
            <w:vAlign w:val="center"/>
          </w:tcPr>
          <w:p w14:paraId="0B66BACA" w14:textId="7777777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7F189904" w14:textId="70D2B74A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精神饱满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6DB33326" w14:textId="7777777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CA6" w:rsidRPr="00357CA6" w14:paraId="3A42301D" w14:textId="77777777" w:rsidTr="00357CA6">
        <w:trPr>
          <w:trHeight w:val="794"/>
        </w:trPr>
        <w:tc>
          <w:tcPr>
            <w:tcW w:w="2833" w:type="dxa"/>
            <w:vAlign w:val="center"/>
          </w:tcPr>
          <w:p w14:paraId="6C39DA24" w14:textId="0A0CFA65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时间控制</w:t>
            </w:r>
            <w:r w:rsidRPr="00357CA6"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027286F3" w14:textId="02608AD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  <w:r w:rsidRPr="00357CA6">
              <w:rPr>
                <w:rFonts w:ascii="宋体" w:eastAsia="宋体" w:hAnsi="宋体"/>
                <w:sz w:val="24"/>
              </w:rPr>
              <w:t>是否超时</w:t>
            </w:r>
            <w:r>
              <w:rPr>
                <w:rFonts w:ascii="宋体" w:eastAsia="宋体" w:hAnsi="宋体" w:hint="eastAsia"/>
                <w:sz w:val="24"/>
              </w:rPr>
              <w:t>（10）</w:t>
            </w:r>
          </w:p>
        </w:tc>
        <w:tc>
          <w:tcPr>
            <w:tcW w:w="2834" w:type="dxa"/>
            <w:vAlign w:val="center"/>
          </w:tcPr>
          <w:p w14:paraId="7EAFD318" w14:textId="77777777" w:rsidR="00357CA6" w:rsidRPr="00357CA6" w:rsidRDefault="00357CA6" w:rsidP="00357CA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26D21EF9" w14:textId="77777777" w:rsidR="00357CA6" w:rsidRDefault="00357CA6" w:rsidP="00C52EC8">
      <w:pPr>
        <w:jc w:val="left"/>
        <w:rPr>
          <w:sz w:val="24"/>
        </w:rPr>
      </w:pPr>
    </w:p>
    <w:p w14:paraId="65FAF459" w14:textId="77777777" w:rsidR="00357CA6" w:rsidRDefault="00357CA6" w:rsidP="00C52EC8">
      <w:pPr>
        <w:jc w:val="left"/>
        <w:rPr>
          <w:sz w:val="24"/>
        </w:rPr>
      </w:pPr>
    </w:p>
    <w:p w14:paraId="573F09AF" w14:textId="012E396D" w:rsidR="00C52EC8" w:rsidRPr="00357CA6" w:rsidRDefault="00357CA6" w:rsidP="00C52EC8">
      <w:pPr>
        <w:jc w:val="left"/>
        <w:rPr>
          <w:sz w:val="24"/>
          <w:u w:val="single"/>
        </w:rPr>
      </w:pPr>
      <w:r w:rsidRPr="00357CA6">
        <w:rPr>
          <w:b/>
          <w:sz w:val="28"/>
          <w:szCs w:val="28"/>
        </w:rPr>
        <w:t>评分人</w:t>
      </w:r>
      <w:r w:rsidRPr="00357CA6">
        <w:rPr>
          <w:rFonts w:hint="eastAsia"/>
          <w:b/>
          <w:sz w:val="24"/>
        </w:rPr>
        <w:t>：</w:t>
      </w:r>
      <w:r w:rsidRPr="00357CA6"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  <w:u w:val="single"/>
        </w:rPr>
        <w:t xml:space="preserve"> </w:t>
      </w:r>
      <w:r w:rsidRPr="00357CA6"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                     </w:t>
      </w:r>
      <w:r w:rsidRPr="00357CA6">
        <w:rPr>
          <w:rFonts w:hint="eastAsia"/>
          <w:b/>
          <w:sz w:val="28"/>
          <w:szCs w:val="28"/>
        </w:rPr>
        <w:t>最终得分：</w:t>
      </w:r>
      <w:r w:rsidRPr="00357CA6"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</w:t>
      </w:r>
    </w:p>
    <w:sectPr w:rsidR="00C52EC8" w:rsidRPr="0035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F653B" w15:done="0"/>
  <w15:commentEx w15:paraId="4E4B6A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FD48C" w14:textId="77777777" w:rsidR="00A54163" w:rsidRDefault="00A54163" w:rsidP="00B9061A">
      <w:r>
        <w:separator/>
      </w:r>
    </w:p>
  </w:endnote>
  <w:endnote w:type="continuationSeparator" w:id="0">
    <w:p w14:paraId="33427D17" w14:textId="77777777" w:rsidR="00A54163" w:rsidRDefault="00A54163" w:rsidP="00B9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57566" w14:textId="77777777" w:rsidR="00A54163" w:rsidRDefault="00A54163" w:rsidP="00B9061A">
      <w:r>
        <w:separator/>
      </w:r>
    </w:p>
  </w:footnote>
  <w:footnote w:type="continuationSeparator" w:id="0">
    <w:p w14:paraId="371B6E80" w14:textId="77777777" w:rsidR="00A54163" w:rsidRDefault="00A54163" w:rsidP="00B9061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C3"/>
    <w:rsid w:val="00223886"/>
    <w:rsid w:val="002B3B25"/>
    <w:rsid w:val="00357CA6"/>
    <w:rsid w:val="003C4050"/>
    <w:rsid w:val="00426F01"/>
    <w:rsid w:val="007F33C3"/>
    <w:rsid w:val="008D77CC"/>
    <w:rsid w:val="008E38CE"/>
    <w:rsid w:val="009212E8"/>
    <w:rsid w:val="00A54163"/>
    <w:rsid w:val="00A72E20"/>
    <w:rsid w:val="00AF446D"/>
    <w:rsid w:val="00B17C54"/>
    <w:rsid w:val="00B52AF3"/>
    <w:rsid w:val="00B9061A"/>
    <w:rsid w:val="00BE3AE1"/>
    <w:rsid w:val="00C52EC8"/>
    <w:rsid w:val="00D03BB9"/>
    <w:rsid w:val="00E5009D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D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009D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5009D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5009D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5009D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5009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500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009D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9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9061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B9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B90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009D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5009D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5009D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5009D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5009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500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009D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9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9061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B9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B90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dcterms:created xsi:type="dcterms:W3CDTF">2016-10-18T06:33:00Z</dcterms:created>
  <dcterms:modified xsi:type="dcterms:W3CDTF">2016-10-18T06:55:00Z</dcterms:modified>
</cp:coreProperties>
</file>