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00A3" w14:textId="47595F6A" w:rsidR="00952458" w:rsidRDefault="00000000">
      <w:pPr>
        <w:adjustRightInd w:val="0"/>
        <w:snapToGrid w:val="0"/>
        <w:spacing w:line="30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6E3A1D">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p>
    <w:p w14:paraId="0A58590A" w14:textId="77777777" w:rsidR="00952458" w:rsidRDefault="00000000">
      <w:pPr>
        <w:adjustRightInd w:val="0"/>
        <w:snapToGrid w:val="0"/>
        <w:spacing w:line="300" w:lineRule="auto"/>
        <w:ind w:leftChars="-100" w:left="-210"/>
        <w:jc w:val="center"/>
        <w:rPr>
          <w:rFonts w:ascii="Times New Roman" w:eastAsia="黑体" w:hAnsi="黑体" w:cs="Times New Roman"/>
          <w:b/>
          <w:bCs/>
          <w:sz w:val="32"/>
          <w:szCs w:val="28"/>
        </w:rPr>
      </w:pPr>
      <w:r>
        <w:rPr>
          <w:rFonts w:ascii="Times New Roman" w:eastAsia="黑体" w:hAnsi="黑体" w:cs="Times New Roman" w:hint="eastAsia"/>
          <w:b/>
          <w:bCs/>
          <w:sz w:val="32"/>
          <w:szCs w:val="28"/>
        </w:rPr>
        <w:t>中南</w:t>
      </w:r>
      <w:proofErr w:type="gramStart"/>
      <w:r>
        <w:rPr>
          <w:rFonts w:ascii="Times New Roman" w:eastAsia="黑体" w:hAnsi="黑体" w:cs="Times New Roman" w:hint="eastAsia"/>
          <w:b/>
          <w:bCs/>
          <w:sz w:val="32"/>
          <w:szCs w:val="28"/>
        </w:rPr>
        <w:t>财经政法</w:t>
      </w:r>
      <w:proofErr w:type="gramEnd"/>
      <w:r>
        <w:rPr>
          <w:rFonts w:ascii="Times New Roman" w:eastAsia="黑体" w:hAnsi="黑体" w:cs="Times New Roman" w:hint="eastAsia"/>
          <w:b/>
          <w:bCs/>
          <w:sz w:val="32"/>
          <w:szCs w:val="28"/>
        </w:rPr>
        <w:t>大学金融学院第二十五届学生会主席团成员选举办法</w:t>
      </w:r>
    </w:p>
    <w:p w14:paraId="7A5C96CB" w14:textId="77777777" w:rsidR="00952458" w:rsidRDefault="00000000">
      <w:pPr>
        <w:adjustRightInd w:val="0"/>
        <w:snapToGrid w:val="0"/>
        <w:spacing w:line="300" w:lineRule="auto"/>
        <w:jc w:val="center"/>
        <w:rPr>
          <w:rFonts w:ascii="Times New Roman" w:eastAsia="黑体" w:hAnsi="Times New Roman" w:cs="Times New Roman"/>
          <w:b/>
          <w:color w:val="000000"/>
          <w:sz w:val="36"/>
          <w:szCs w:val="36"/>
        </w:rPr>
      </w:pPr>
      <w:r>
        <w:rPr>
          <w:rFonts w:ascii="Times New Roman" w:eastAsia="仿宋_GB2312" w:hAnsi="仿宋_GB2312" w:cs="Times New Roman" w:hint="eastAsia"/>
          <w:color w:val="000000"/>
          <w:sz w:val="28"/>
        </w:rPr>
        <w:t>（征求意见稿）</w:t>
      </w:r>
    </w:p>
    <w:p w14:paraId="4D11D27F" w14:textId="77777777" w:rsidR="00952458" w:rsidRDefault="00000000">
      <w:pPr>
        <w:adjustRightInd w:val="0"/>
        <w:snapToGrid w:val="0"/>
        <w:spacing w:line="440" w:lineRule="exact"/>
        <w:ind w:firstLineChars="200" w:firstLine="560"/>
        <w:rPr>
          <w:rFonts w:ascii="Times New Roman" w:eastAsia="仿宋_GB2312" w:hAnsi="Times New Roman" w:cs="Times New Roman"/>
          <w:color w:val="000000"/>
          <w:sz w:val="28"/>
        </w:rPr>
      </w:pPr>
      <w:r>
        <w:rPr>
          <w:rFonts w:ascii="Times New Roman" w:eastAsia="仿宋_GB2312" w:hAnsi="仿宋_GB2312" w:cs="Times New Roman" w:hint="eastAsia"/>
          <w:color w:val="000000"/>
          <w:sz w:val="28"/>
        </w:rPr>
        <w:t>根据有关规定，</w:t>
      </w:r>
      <w:proofErr w:type="gramStart"/>
      <w:r>
        <w:rPr>
          <w:rFonts w:ascii="Times New Roman" w:eastAsia="仿宋_GB2312" w:hAnsi="仿宋_GB2312" w:cs="Times New Roman" w:hint="eastAsia"/>
          <w:color w:val="000000"/>
          <w:sz w:val="28"/>
        </w:rPr>
        <w:t>以及院</w:t>
      </w:r>
      <w:proofErr w:type="gramEnd"/>
      <w:r>
        <w:rPr>
          <w:rFonts w:ascii="Times New Roman" w:eastAsia="仿宋_GB2312" w:hAnsi="仿宋_GB2312" w:cs="Times New Roman" w:hint="eastAsia"/>
          <w:color w:val="000000"/>
          <w:sz w:val="28"/>
        </w:rPr>
        <w:t>团委的批复精神，制</w:t>
      </w:r>
      <w:proofErr w:type="gramStart"/>
      <w:r>
        <w:rPr>
          <w:rFonts w:ascii="Times New Roman" w:eastAsia="仿宋_GB2312" w:hAnsi="仿宋_GB2312" w:cs="Times New Roman" w:hint="eastAsia"/>
          <w:color w:val="000000"/>
          <w:sz w:val="28"/>
        </w:rPr>
        <w:t>定本选举</w:t>
      </w:r>
      <w:proofErr w:type="gramEnd"/>
      <w:r>
        <w:rPr>
          <w:rFonts w:ascii="Times New Roman" w:eastAsia="仿宋_GB2312" w:hAnsi="仿宋_GB2312" w:cs="Times New Roman" w:hint="eastAsia"/>
          <w:color w:val="000000"/>
          <w:sz w:val="28"/>
        </w:rPr>
        <w:t>办法。</w:t>
      </w:r>
    </w:p>
    <w:p w14:paraId="3FC52994" w14:textId="77777777" w:rsidR="00952458" w:rsidRDefault="00000000">
      <w:pPr>
        <w:adjustRightInd w:val="0"/>
        <w:snapToGrid w:val="0"/>
        <w:spacing w:line="440" w:lineRule="exact"/>
        <w:ind w:firstLineChars="200" w:firstLine="560"/>
        <w:rPr>
          <w:rFonts w:ascii="Times New Roman" w:eastAsia="仿宋_GB2312" w:hAnsi="Times New Roman" w:cs="Times New Roman"/>
          <w:color w:val="000000"/>
          <w:sz w:val="28"/>
        </w:rPr>
      </w:pPr>
      <w:r>
        <w:rPr>
          <w:rFonts w:ascii="Times New Roman" w:eastAsia="仿宋_GB2312" w:hAnsi="仿宋_GB2312" w:cs="Times New Roman" w:hint="eastAsia"/>
          <w:sz w:val="28"/>
        </w:rPr>
        <w:t>一、选</w:t>
      </w:r>
      <w:r>
        <w:rPr>
          <w:rFonts w:ascii="Times New Roman" w:eastAsia="仿宋_GB2312" w:hAnsi="仿宋_GB2312" w:cs="Times New Roman" w:hint="eastAsia"/>
          <w:color w:val="000000"/>
          <w:sz w:val="28"/>
        </w:rPr>
        <w:t>举采用无记名投票方式进行。</w:t>
      </w:r>
    </w:p>
    <w:p w14:paraId="09D8EBA2" w14:textId="77777777" w:rsidR="00952458" w:rsidRDefault="00000000">
      <w:pPr>
        <w:adjustRightInd w:val="0"/>
        <w:snapToGrid w:val="0"/>
        <w:spacing w:line="440" w:lineRule="exact"/>
        <w:ind w:firstLineChars="200" w:firstLine="560"/>
        <w:rPr>
          <w:rFonts w:ascii="Times New Roman" w:eastAsia="仿宋_GB2312" w:hAnsi="Times New Roman" w:cs="Times New Roman"/>
          <w:color w:val="000000"/>
          <w:sz w:val="28"/>
        </w:rPr>
      </w:pPr>
      <w:r>
        <w:rPr>
          <w:rFonts w:ascii="Times New Roman" w:eastAsia="仿宋_GB2312" w:hAnsi="仿宋_GB2312" w:cs="Times New Roman" w:hint="eastAsia"/>
          <w:color w:val="000000"/>
          <w:sz w:val="28"/>
        </w:rPr>
        <w:t>二、选举时，应有学院党委领导和三分之二以上的当选代表参加，参加选举的代表人数必须超过应到会代表人数的三分之二，方可进行选举，因病、因事请假的，不能委托他人投票。</w:t>
      </w:r>
    </w:p>
    <w:p w14:paraId="61D469A9" w14:textId="77777777" w:rsidR="00952458" w:rsidRDefault="00000000">
      <w:pPr>
        <w:adjustRightInd w:val="0"/>
        <w:snapToGrid w:val="0"/>
        <w:spacing w:line="440" w:lineRule="exact"/>
        <w:ind w:firstLineChars="200" w:firstLine="560"/>
        <w:rPr>
          <w:rFonts w:ascii="Times New Roman" w:eastAsia="仿宋_GB2312" w:hAnsi="Times New Roman" w:cs="Times New Roman"/>
          <w:color w:val="000000"/>
          <w:sz w:val="28"/>
        </w:rPr>
      </w:pPr>
      <w:r>
        <w:rPr>
          <w:rFonts w:ascii="Times New Roman" w:eastAsia="仿宋_GB2312" w:hAnsi="仿宋_GB2312" w:cs="Times New Roman" w:hint="eastAsia"/>
          <w:color w:val="000000"/>
          <w:sz w:val="28"/>
        </w:rPr>
        <w:t>三、选票上的候选人名单</w:t>
      </w:r>
      <w:proofErr w:type="gramStart"/>
      <w:r>
        <w:rPr>
          <w:rFonts w:ascii="Times New Roman" w:eastAsia="仿宋_GB2312" w:hAnsi="仿宋_GB2312" w:cs="Times New Roman" w:hint="eastAsia"/>
          <w:color w:val="000000"/>
          <w:sz w:val="28"/>
        </w:rPr>
        <w:t>排列按</w:t>
      </w:r>
      <w:proofErr w:type="gramEnd"/>
      <w:r>
        <w:rPr>
          <w:rFonts w:ascii="Times New Roman" w:eastAsia="仿宋_GB2312" w:hAnsi="仿宋_GB2312" w:cs="Times New Roman" w:hint="eastAsia"/>
          <w:color w:val="000000"/>
          <w:sz w:val="28"/>
        </w:rPr>
        <w:t>姓氏首字母排序。选举时，代表有权对选票上的候选人表示赞成或弃权。选举和决议必须有与会代表二分之一以上的同意方能生效。</w:t>
      </w:r>
    </w:p>
    <w:p w14:paraId="2CE660FF" w14:textId="77777777" w:rsidR="00952458" w:rsidRDefault="00000000">
      <w:pPr>
        <w:adjustRightInd w:val="0"/>
        <w:snapToGrid w:val="0"/>
        <w:spacing w:line="440" w:lineRule="exact"/>
        <w:ind w:firstLineChars="200" w:firstLine="560"/>
        <w:rPr>
          <w:rFonts w:ascii="Times New Roman" w:eastAsia="仿宋_GB2312" w:hAnsi="仿宋_GB2312" w:cs="Times New Roman"/>
          <w:b/>
          <w:bCs/>
          <w:color w:val="000000"/>
          <w:sz w:val="28"/>
        </w:rPr>
      </w:pPr>
      <w:r>
        <w:rPr>
          <w:rFonts w:ascii="Times New Roman" w:eastAsia="仿宋_GB2312" w:hAnsi="仿宋_GB2312" w:cs="Times New Roman" w:hint="eastAsia"/>
          <w:color w:val="000000"/>
          <w:sz w:val="28"/>
        </w:rPr>
        <w:t>注意：填写选票时，对所</w:t>
      </w:r>
      <w:proofErr w:type="gramStart"/>
      <w:r>
        <w:rPr>
          <w:rFonts w:ascii="Times New Roman" w:eastAsia="仿宋_GB2312" w:hAnsi="仿宋_GB2312" w:cs="Times New Roman" w:hint="eastAsia"/>
          <w:color w:val="000000"/>
          <w:sz w:val="28"/>
        </w:rPr>
        <w:t>列候</w:t>
      </w:r>
      <w:proofErr w:type="gramEnd"/>
      <w:r>
        <w:rPr>
          <w:rFonts w:ascii="Times New Roman" w:eastAsia="仿宋_GB2312" w:hAnsi="仿宋_GB2312" w:cs="Times New Roman" w:hint="eastAsia"/>
          <w:color w:val="000000"/>
          <w:sz w:val="28"/>
        </w:rPr>
        <w:t>选人，</w:t>
      </w:r>
      <w:r>
        <w:rPr>
          <w:rFonts w:ascii="Times New Roman" w:eastAsia="仿宋_GB2312" w:hAnsi="仿宋_GB2312" w:cs="Times New Roman" w:hint="eastAsia"/>
          <w:b/>
          <w:bCs/>
          <w:color w:val="000000"/>
          <w:sz w:val="28"/>
        </w:rPr>
        <w:t>在你认为合格的候选人名字下面的空格里打“√”，（括号内为每个岗位的名额上限）。若不选，则不必标记，保留空白即可。</w:t>
      </w:r>
    </w:p>
    <w:p w14:paraId="1D23DFFE" w14:textId="77777777" w:rsidR="00952458" w:rsidRDefault="00000000">
      <w:pPr>
        <w:adjustRightInd w:val="0"/>
        <w:snapToGrid w:val="0"/>
        <w:spacing w:line="440" w:lineRule="exact"/>
        <w:ind w:firstLineChars="200" w:firstLine="560"/>
        <w:rPr>
          <w:rFonts w:ascii="Times New Roman" w:eastAsia="仿宋_GB2312" w:hAnsi="Times New Roman" w:cs="Times New Roman"/>
          <w:color w:val="000000"/>
          <w:sz w:val="28"/>
        </w:rPr>
      </w:pPr>
      <w:r>
        <w:rPr>
          <w:rFonts w:ascii="Times New Roman" w:eastAsia="仿宋_GB2312" w:hAnsi="仿宋_GB2312" w:cs="Times New Roman" w:hint="eastAsia"/>
          <w:color w:val="000000"/>
          <w:sz w:val="28"/>
        </w:rPr>
        <w:t>四、选票上盖有“共青团金融学院委员会</w:t>
      </w:r>
      <w:r>
        <w:rPr>
          <w:rFonts w:ascii="Times New Roman" w:eastAsia="仿宋_GB2312" w:hAnsi="Times New Roman" w:cs="Times New Roman" w:hint="eastAsia"/>
          <w:color w:val="000000"/>
          <w:sz w:val="28"/>
        </w:rPr>
        <w:t>”</w:t>
      </w:r>
      <w:r>
        <w:rPr>
          <w:rFonts w:ascii="Times New Roman" w:eastAsia="仿宋_GB2312" w:hAnsi="仿宋_GB2312" w:cs="Times New Roman" w:hint="eastAsia"/>
          <w:color w:val="000000"/>
          <w:sz w:val="28"/>
        </w:rPr>
        <w:t>印章方为有效。选票一律用钢笔或圆珠笔填写，符号要准确，字迹要清楚，选票书写模糊无法辨认的，全票作废。</w:t>
      </w:r>
    </w:p>
    <w:p w14:paraId="0454E673" w14:textId="77777777" w:rsidR="00952458" w:rsidRDefault="00000000">
      <w:pPr>
        <w:adjustRightInd w:val="0"/>
        <w:snapToGrid w:val="0"/>
        <w:spacing w:line="440" w:lineRule="exact"/>
        <w:ind w:firstLineChars="200" w:firstLine="560"/>
        <w:rPr>
          <w:rFonts w:ascii="Times New Roman" w:eastAsia="仿宋_GB2312" w:hAnsi="Times New Roman" w:cs="Times New Roman"/>
          <w:color w:val="FF0000"/>
          <w:sz w:val="28"/>
        </w:rPr>
      </w:pPr>
      <w:r>
        <w:rPr>
          <w:rFonts w:ascii="Times New Roman" w:eastAsia="仿宋_GB2312" w:hAnsi="仿宋_GB2312" w:cs="Times New Roman" w:hint="eastAsia"/>
          <w:sz w:val="28"/>
        </w:rPr>
        <w:t>五、会议选举设监票人、计票人、唱票人各一名。监票人和计票人由会议筹备委员会研究提名，在中南</w:t>
      </w:r>
      <w:proofErr w:type="gramStart"/>
      <w:r>
        <w:rPr>
          <w:rFonts w:ascii="Times New Roman" w:eastAsia="仿宋_GB2312" w:hAnsi="仿宋_GB2312" w:cs="Times New Roman" w:hint="eastAsia"/>
          <w:sz w:val="28"/>
        </w:rPr>
        <w:t>财经政法</w:t>
      </w:r>
      <w:proofErr w:type="gramEnd"/>
      <w:r>
        <w:rPr>
          <w:rFonts w:ascii="Times New Roman" w:eastAsia="仿宋_GB2312" w:hAnsi="仿宋_GB2312" w:cs="Times New Roman" w:hint="eastAsia"/>
          <w:sz w:val="28"/>
        </w:rPr>
        <w:t>大学金融学院各班级非候选人的正式代表中产生，唱票人在中南</w:t>
      </w:r>
      <w:proofErr w:type="gramStart"/>
      <w:r>
        <w:rPr>
          <w:rFonts w:ascii="Times New Roman" w:eastAsia="仿宋_GB2312" w:hAnsi="仿宋_GB2312" w:cs="Times New Roman" w:hint="eastAsia"/>
          <w:sz w:val="28"/>
        </w:rPr>
        <w:t>财经政法</w:t>
      </w:r>
      <w:proofErr w:type="gramEnd"/>
      <w:r>
        <w:rPr>
          <w:rFonts w:ascii="Times New Roman" w:eastAsia="仿宋_GB2312" w:hAnsi="仿宋_GB2312" w:cs="Times New Roman" w:hint="eastAsia"/>
          <w:sz w:val="28"/>
        </w:rPr>
        <w:t>大学金融学院第十二次学生代表大会的非候选人的正式代表中产生，监票人对选举过程进行监督。</w:t>
      </w:r>
    </w:p>
    <w:p w14:paraId="48196EB8" w14:textId="77777777" w:rsidR="00952458" w:rsidRDefault="00000000">
      <w:pPr>
        <w:adjustRightInd w:val="0"/>
        <w:snapToGrid w:val="0"/>
        <w:spacing w:line="440" w:lineRule="exact"/>
        <w:ind w:firstLineChars="200" w:firstLine="560"/>
        <w:rPr>
          <w:rFonts w:ascii="Times New Roman" w:eastAsia="仿宋_GB2312" w:hAnsi="Times New Roman" w:cs="Times New Roman"/>
          <w:color w:val="000000"/>
          <w:sz w:val="28"/>
        </w:rPr>
      </w:pPr>
      <w:r>
        <w:rPr>
          <w:rFonts w:ascii="Times New Roman" w:eastAsia="仿宋_GB2312" w:hAnsi="仿宋_GB2312" w:cs="Times New Roman" w:hint="eastAsia"/>
          <w:color w:val="000000"/>
          <w:sz w:val="28"/>
        </w:rPr>
        <w:t>六、投票前，监票人当众开启票箱进行检查。投票时，按监票人、计票人</w:t>
      </w:r>
      <w:r>
        <w:rPr>
          <w:rFonts w:ascii="Times New Roman" w:eastAsia="仿宋_GB2312" w:hAnsi="仿宋_GB2312" w:cs="Times New Roman" w:hint="eastAsia"/>
          <w:sz w:val="28"/>
        </w:rPr>
        <w:t>、唱票人、</w:t>
      </w:r>
      <w:r>
        <w:rPr>
          <w:rFonts w:ascii="Times New Roman" w:eastAsia="仿宋_GB2312" w:hAnsi="仿宋_GB2312" w:cs="Times New Roman" w:hint="eastAsia"/>
          <w:color w:val="000000"/>
          <w:sz w:val="28"/>
        </w:rPr>
        <w:t>代表座位顺序依次投票。投票结束后，监票人和计票人当众开箱清点收回的选票。收回的选票等于或少于发出的选票数，选举有效；多于发出的选票数，则选举无效，应重新选举。</w:t>
      </w:r>
    </w:p>
    <w:p w14:paraId="12B95161" w14:textId="77777777" w:rsidR="00952458" w:rsidRDefault="00000000">
      <w:pPr>
        <w:adjustRightInd w:val="0"/>
        <w:snapToGrid w:val="0"/>
        <w:spacing w:line="440" w:lineRule="exact"/>
        <w:ind w:firstLineChars="200" w:firstLine="560"/>
        <w:rPr>
          <w:rFonts w:ascii="Times New Roman" w:eastAsia="仿宋_GB2312" w:hAnsi="仿宋_GB2312" w:cs="Times New Roman"/>
          <w:color w:val="000000"/>
          <w:sz w:val="28"/>
        </w:rPr>
      </w:pPr>
      <w:r>
        <w:rPr>
          <w:rFonts w:ascii="Times New Roman" w:eastAsia="仿宋_GB2312" w:hAnsi="仿宋_GB2312" w:cs="Times New Roman" w:hint="eastAsia"/>
          <w:color w:val="000000"/>
          <w:sz w:val="28"/>
        </w:rPr>
        <w:t>七、候选人当选按照得票多少为序，取足应选名额。如有得票数相等情况出现并超过主席团名额时，应对得票相等的候选人重新进行选举。</w:t>
      </w:r>
    </w:p>
    <w:p w14:paraId="6A73A31E" w14:textId="77777777" w:rsidR="00952458" w:rsidRDefault="00000000">
      <w:pPr>
        <w:adjustRightInd w:val="0"/>
        <w:snapToGrid w:val="0"/>
        <w:spacing w:line="440" w:lineRule="exact"/>
        <w:ind w:firstLineChars="200" w:firstLine="560"/>
        <w:rPr>
          <w:rFonts w:ascii="Times New Roman" w:eastAsia="仿宋_GB2312" w:hAnsi="Times New Roman" w:cs="Times New Roman"/>
          <w:sz w:val="28"/>
        </w:rPr>
      </w:pPr>
      <w:r>
        <w:rPr>
          <w:rFonts w:ascii="Times New Roman" w:eastAsia="仿宋_GB2312" w:hAnsi="仿宋_GB2312" w:cs="Times New Roman" w:hint="eastAsia"/>
          <w:sz w:val="28"/>
        </w:rPr>
        <w:t>八、通过选票统计选举出的当选人享有入围权，其具体职位由学</w:t>
      </w:r>
      <w:r>
        <w:rPr>
          <w:rFonts w:ascii="Times New Roman" w:eastAsia="仿宋_GB2312" w:hAnsi="仿宋_GB2312" w:cs="Times New Roman" w:hint="eastAsia"/>
          <w:sz w:val="28"/>
        </w:rPr>
        <w:lastRenderedPageBreak/>
        <w:t>院团委书记、本科生辅导员和第二十四届学生会主席团成员组成讨论商议后决定公布。</w:t>
      </w:r>
    </w:p>
    <w:p w14:paraId="7145AE88" w14:textId="77777777" w:rsidR="00952458" w:rsidRDefault="00000000">
      <w:pPr>
        <w:adjustRightInd w:val="0"/>
        <w:snapToGrid w:val="0"/>
        <w:spacing w:line="440" w:lineRule="exact"/>
        <w:ind w:firstLineChars="200" w:firstLine="560"/>
        <w:rPr>
          <w:rFonts w:ascii="Times New Roman" w:eastAsia="仿宋_GB2312" w:hAnsi="仿宋_GB2312" w:cs="Times New Roman"/>
          <w:color w:val="000000"/>
          <w:sz w:val="28"/>
        </w:rPr>
      </w:pPr>
      <w:r>
        <w:rPr>
          <w:rFonts w:ascii="Times New Roman" w:eastAsia="仿宋_GB2312" w:hAnsi="仿宋_GB2312" w:cs="Times New Roman" w:hint="eastAsia"/>
          <w:color w:val="000000"/>
          <w:sz w:val="28"/>
        </w:rPr>
        <w:t>九、本选举办法经会议全体会议通过后生效，如有未尽事宜，由会议委员会确定。</w:t>
      </w:r>
    </w:p>
    <w:p w14:paraId="1945822F" w14:textId="77777777" w:rsidR="00952458" w:rsidRDefault="00952458"/>
    <w:sectPr w:rsidR="009524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4A84" w14:textId="77777777" w:rsidR="009F28E0" w:rsidRDefault="009F28E0" w:rsidP="006E3A1D">
      <w:r>
        <w:separator/>
      </w:r>
    </w:p>
  </w:endnote>
  <w:endnote w:type="continuationSeparator" w:id="0">
    <w:p w14:paraId="6C2C935D" w14:textId="77777777" w:rsidR="009F28E0" w:rsidRDefault="009F28E0" w:rsidP="006E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2069" w14:textId="77777777" w:rsidR="009F28E0" w:rsidRDefault="009F28E0" w:rsidP="006E3A1D">
      <w:r>
        <w:separator/>
      </w:r>
    </w:p>
  </w:footnote>
  <w:footnote w:type="continuationSeparator" w:id="0">
    <w:p w14:paraId="38B14103" w14:textId="77777777" w:rsidR="009F28E0" w:rsidRDefault="009F28E0" w:rsidP="006E3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AxYmZkMjYzZDMxNThhZDI3ODYwNjM4ZDMwMjAzYzIifQ=="/>
  </w:docVars>
  <w:rsids>
    <w:rsidRoot w:val="00A93567"/>
    <w:rsid w:val="00001CC0"/>
    <w:rsid w:val="00003222"/>
    <w:rsid w:val="00003891"/>
    <w:rsid w:val="00007698"/>
    <w:rsid w:val="00011E71"/>
    <w:rsid w:val="00014E9C"/>
    <w:rsid w:val="00016063"/>
    <w:rsid w:val="00016732"/>
    <w:rsid w:val="000202A2"/>
    <w:rsid w:val="000239C3"/>
    <w:rsid w:val="000243C7"/>
    <w:rsid w:val="00024A39"/>
    <w:rsid w:val="00027852"/>
    <w:rsid w:val="00030CFF"/>
    <w:rsid w:val="00031941"/>
    <w:rsid w:val="00035F4F"/>
    <w:rsid w:val="0004260D"/>
    <w:rsid w:val="00042CA9"/>
    <w:rsid w:val="00042F38"/>
    <w:rsid w:val="00042F81"/>
    <w:rsid w:val="00045994"/>
    <w:rsid w:val="00050473"/>
    <w:rsid w:val="00050F00"/>
    <w:rsid w:val="00052D39"/>
    <w:rsid w:val="00053AAA"/>
    <w:rsid w:val="00053AC3"/>
    <w:rsid w:val="00056D44"/>
    <w:rsid w:val="000579AC"/>
    <w:rsid w:val="000601BF"/>
    <w:rsid w:val="000603A7"/>
    <w:rsid w:val="00060E39"/>
    <w:rsid w:val="000615C4"/>
    <w:rsid w:val="00061852"/>
    <w:rsid w:val="00062F96"/>
    <w:rsid w:val="00063DB6"/>
    <w:rsid w:val="0006527A"/>
    <w:rsid w:val="00066823"/>
    <w:rsid w:val="00073126"/>
    <w:rsid w:val="00077CBC"/>
    <w:rsid w:val="0008034B"/>
    <w:rsid w:val="0008189E"/>
    <w:rsid w:val="00084021"/>
    <w:rsid w:val="000842B8"/>
    <w:rsid w:val="00085AEF"/>
    <w:rsid w:val="00090B99"/>
    <w:rsid w:val="00090F58"/>
    <w:rsid w:val="00091FEB"/>
    <w:rsid w:val="00093499"/>
    <w:rsid w:val="00093BDC"/>
    <w:rsid w:val="00096F70"/>
    <w:rsid w:val="0009774B"/>
    <w:rsid w:val="00097F1B"/>
    <w:rsid w:val="000A13F3"/>
    <w:rsid w:val="000A2602"/>
    <w:rsid w:val="000A346A"/>
    <w:rsid w:val="000B12B2"/>
    <w:rsid w:val="000B1428"/>
    <w:rsid w:val="000B1470"/>
    <w:rsid w:val="000B1868"/>
    <w:rsid w:val="000B290D"/>
    <w:rsid w:val="000B50AA"/>
    <w:rsid w:val="000B7F77"/>
    <w:rsid w:val="000C010A"/>
    <w:rsid w:val="000C1740"/>
    <w:rsid w:val="000C30F6"/>
    <w:rsid w:val="000D0F8B"/>
    <w:rsid w:val="000D2967"/>
    <w:rsid w:val="000D2D19"/>
    <w:rsid w:val="000D359B"/>
    <w:rsid w:val="000D3FC7"/>
    <w:rsid w:val="000D437F"/>
    <w:rsid w:val="000D55ED"/>
    <w:rsid w:val="000D58CF"/>
    <w:rsid w:val="000D7921"/>
    <w:rsid w:val="000D7B95"/>
    <w:rsid w:val="000E0D2C"/>
    <w:rsid w:val="000E12E2"/>
    <w:rsid w:val="000E2E41"/>
    <w:rsid w:val="000E3378"/>
    <w:rsid w:val="000E78EF"/>
    <w:rsid w:val="000F3CBC"/>
    <w:rsid w:val="000F61DE"/>
    <w:rsid w:val="000F77B7"/>
    <w:rsid w:val="000F7A5D"/>
    <w:rsid w:val="00101235"/>
    <w:rsid w:val="001012D1"/>
    <w:rsid w:val="00107C0B"/>
    <w:rsid w:val="001110F2"/>
    <w:rsid w:val="00113DCE"/>
    <w:rsid w:val="00114A42"/>
    <w:rsid w:val="00116B4C"/>
    <w:rsid w:val="00117D88"/>
    <w:rsid w:val="00117DD8"/>
    <w:rsid w:val="00120403"/>
    <w:rsid w:val="00120573"/>
    <w:rsid w:val="00126B0A"/>
    <w:rsid w:val="00130BC6"/>
    <w:rsid w:val="00132004"/>
    <w:rsid w:val="00133051"/>
    <w:rsid w:val="00135EF6"/>
    <w:rsid w:val="001360EB"/>
    <w:rsid w:val="00140C95"/>
    <w:rsid w:val="00141E67"/>
    <w:rsid w:val="001424B3"/>
    <w:rsid w:val="0014666D"/>
    <w:rsid w:val="00146EAF"/>
    <w:rsid w:val="001502F4"/>
    <w:rsid w:val="00157E29"/>
    <w:rsid w:val="001625F8"/>
    <w:rsid w:val="001626D9"/>
    <w:rsid w:val="0016290E"/>
    <w:rsid w:val="00164D0B"/>
    <w:rsid w:val="00165321"/>
    <w:rsid w:val="0016681F"/>
    <w:rsid w:val="00166BE7"/>
    <w:rsid w:val="0016746E"/>
    <w:rsid w:val="00167EE9"/>
    <w:rsid w:val="00170101"/>
    <w:rsid w:val="00170AD6"/>
    <w:rsid w:val="00173B73"/>
    <w:rsid w:val="00174F4D"/>
    <w:rsid w:val="00174FC6"/>
    <w:rsid w:val="00175531"/>
    <w:rsid w:val="001755DF"/>
    <w:rsid w:val="00175B01"/>
    <w:rsid w:val="00176B21"/>
    <w:rsid w:val="00176FEB"/>
    <w:rsid w:val="0018060D"/>
    <w:rsid w:val="00180E2D"/>
    <w:rsid w:val="0018151A"/>
    <w:rsid w:val="0018344C"/>
    <w:rsid w:val="0018368B"/>
    <w:rsid w:val="00184319"/>
    <w:rsid w:val="00184BC7"/>
    <w:rsid w:val="00190098"/>
    <w:rsid w:val="0019241B"/>
    <w:rsid w:val="00193258"/>
    <w:rsid w:val="00195277"/>
    <w:rsid w:val="00195899"/>
    <w:rsid w:val="001972E7"/>
    <w:rsid w:val="001979C4"/>
    <w:rsid w:val="001A0771"/>
    <w:rsid w:val="001A22F5"/>
    <w:rsid w:val="001A5D0E"/>
    <w:rsid w:val="001A6F63"/>
    <w:rsid w:val="001A7E1C"/>
    <w:rsid w:val="001B2239"/>
    <w:rsid w:val="001B27DA"/>
    <w:rsid w:val="001B2971"/>
    <w:rsid w:val="001B3D85"/>
    <w:rsid w:val="001B447E"/>
    <w:rsid w:val="001B61F4"/>
    <w:rsid w:val="001C09E0"/>
    <w:rsid w:val="001C1258"/>
    <w:rsid w:val="001C165D"/>
    <w:rsid w:val="001C1EA9"/>
    <w:rsid w:val="001C2B60"/>
    <w:rsid w:val="001C3F6C"/>
    <w:rsid w:val="001D05A0"/>
    <w:rsid w:val="001D183E"/>
    <w:rsid w:val="001E03F7"/>
    <w:rsid w:val="001E0878"/>
    <w:rsid w:val="001E2204"/>
    <w:rsid w:val="001E4596"/>
    <w:rsid w:val="001E7016"/>
    <w:rsid w:val="001E7FBF"/>
    <w:rsid w:val="001F0250"/>
    <w:rsid w:val="001F0AE5"/>
    <w:rsid w:val="001F0CEC"/>
    <w:rsid w:val="001F29E4"/>
    <w:rsid w:val="001F2ADA"/>
    <w:rsid w:val="001F37FA"/>
    <w:rsid w:val="001F400A"/>
    <w:rsid w:val="001F4284"/>
    <w:rsid w:val="001F5357"/>
    <w:rsid w:val="001F59B1"/>
    <w:rsid w:val="001F685A"/>
    <w:rsid w:val="00205199"/>
    <w:rsid w:val="00205B14"/>
    <w:rsid w:val="00205ECC"/>
    <w:rsid w:val="002062C1"/>
    <w:rsid w:val="00212036"/>
    <w:rsid w:val="002128ED"/>
    <w:rsid w:val="002138ED"/>
    <w:rsid w:val="0021429B"/>
    <w:rsid w:val="00215005"/>
    <w:rsid w:val="0021796B"/>
    <w:rsid w:val="0022162F"/>
    <w:rsid w:val="00224485"/>
    <w:rsid w:val="00225598"/>
    <w:rsid w:val="00225FCD"/>
    <w:rsid w:val="00230B9E"/>
    <w:rsid w:val="002317D8"/>
    <w:rsid w:val="00231946"/>
    <w:rsid w:val="00232BD6"/>
    <w:rsid w:val="00233184"/>
    <w:rsid w:val="00233CA3"/>
    <w:rsid w:val="00236446"/>
    <w:rsid w:val="00240F02"/>
    <w:rsid w:val="002431DC"/>
    <w:rsid w:val="0024370B"/>
    <w:rsid w:val="00243B49"/>
    <w:rsid w:val="002449D4"/>
    <w:rsid w:val="00245D25"/>
    <w:rsid w:val="00247AEC"/>
    <w:rsid w:val="0025020B"/>
    <w:rsid w:val="002513E3"/>
    <w:rsid w:val="002514B7"/>
    <w:rsid w:val="0025210C"/>
    <w:rsid w:val="00257CB1"/>
    <w:rsid w:val="00260E0A"/>
    <w:rsid w:val="00261484"/>
    <w:rsid w:val="00261A95"/>
    <w:rsid w:val="00262D00"/>
    <w:rsid w:val="002635DC"/>
    <w:rsid w:val="00263609"/>
    <w:rsid w:val="0026431F"/>
    <w:rsid w:val="00267386"/>
    <w:rsid w:val="00270755"/>
    <w:rsid w:val="00273CF5"/>
    <w:rsid w:val="002742D7"/>
    <w:rsid w:val="0027475C"/>
    <w:rsid w:val="00274C4B"/>
    <w:rsid w:val="00275437"/>
    <w:rsid w:val="00281DD4"/>
    <w:rsid w:val="00285DB8"/>
    <w:rsid w:val="00286C1E"/>
    <w:rsid w:val="00290A69"/>
    <w:rsid w:val="00292572"/>
    <w:rsid w:val="002941CB"/>
    <w:rsid w:val="00294662"/>
    <w:rsid w:val="00297A5E"/>
    <w:rsid w:val="002A57BA"/>
    <w:rsid w:val="002A60A8"/>
    <w:rsid w:val="002C0FA0"/>
    <w:rsid w:val="002C491D"/>
    <w:rsid w:val="002C56EE"/>
    <w:rsid w:val="002C7778"/>
    <w:rsid w:val="002D0B3C"/>
    <w:rsid w:val="002D2397"/>
    <w:rsid w:val="002D631E"/>
    <w:rsid w:val="002D65E8"/>
    <w:rsid w:val="002E05ED"/>
    <w:rsid w:val="002E3E6D"/>
    <w:rsid w:val="002E5E0A"/>
    <w:rsid w:val="002F04D2"/>
    <w:rsid w:val="002F11FB"/>
    <w:rsid w:val="002F1C7B"/>
    <w:rsid w:val="002F1D67"/>
    <w:rsid w:val="00302DAD"/>
    <w:rsid w:val="003043D1"/>
    <w:rsid w:val="00306AF0"/>
    <w:rsid w:val="0030706A"/>
    <w:rsid w:val="0030708D"/>
    <w:rsid w:val="003078E0"/>
    <w:rsid w:val="00310C45"/>
    <w:rsid w:val="003119B4"/>
    <w:rsid w:val="003139D8"/>
    <w:rsid w:val="00314443"/>
    <w:rsid w:val="00317D4D"/>
    <w:rsid w:val="0032130D"/>
    <w:rsid w:val="00321E79"/>
    <w:rsid w:val="00322259"/>
    <w:rsid w:val="003231B7"/>
    <w:rsid w:val="003233DE"/>
    <w:rsid w:val="00323E1A"/>
    <w:rsid w:val="003243C9"/>
    <w:rsid w:val="0033364B"/>
    <w:rsid w:val="003336C9"/>
    <w:rsid w:val="003344EB"/>
    <w:rsid w:val="00341FD3"/>
    <w:rsid w:val="00342600"/>
    <w:rsid w:val="0034400D"/>
    <w:rsid w:val="00344CCE"/>
    <w:rsid w:val="003454BA"/>
    <w:rsid w:val="003463E1"/>
    <w:rsid w:val="0035236C"/>
    <w:rsid w:val="0035250C"/>
    <w:rsid w:val="00352B1C"/>
    <w:rsid w:val="00354224"/>
    <w:rsid w:val="00361542"/>
    <w:rsid w:val="003618E5"/>
    <w:rsid w:val="00362E95"/>
    <w:rsid w:val="00364B09"/>
    <w:rsid w:val="00364CCD"/>
    <w:rsid w:val="00370518"/>
    <w:rsid w:val="00371013"/>
    <w:rsid w:val="003722A0"/>
    <w:rsid w:val="003728BE"/>
    <w:rsid w:val="003766E0"/>
    <w:rsid w:val="00376A7D"/>
    <w:rsid w:val="0038151E"/>
    <w:rsid w:val="00382613"/>
    <w:rsid w:val="00383857"/>
    <w:rsid w:val="003849CB"/>
    <w:rsid w:val="00386197"/>
    <w:rsid w:val="00387D74"/>
    <w:rsid w:val="003910C1"/>
    <w:rsid w:val="00391C7F"/>
    <w:rsid w:val="003976F7"/>
    <w:rsid w:val="00397E5F"/>
    <w:rsid w:val="00397F3E"/>
    <w:rsid w:val="003A0EAB"/>
    <w:rsid w:val="003A1C3A"/>
    <w:rsid w:val="003A7381"/>
    <w:rsid w:val="003A783B"/>
    <w:rsid w:val="003B0E62"/>
    <w:rsid w:val="003B19AF"/>
    <w:rsid w:val="003B25ED"/>
    <w:rsid w:val="003B5D3E"/>
    <w:rsid w:val="003C2F4D"/>
    <w:rsid w:val="003C42B9"/>
    <w:rsid w:val="003D0CFB"/>
    <w:rsid w:val="003D1544"/>
    <w:rsid w:val="003D1B9B"/>
    <w:rsid w:val="003D218C"/>
    <w:rsid w:val="003D31B7"/>
    <w:rsid w:val="003D55DA"/>
    <w:rsid w:val="003D69C2"/>
    <w:rsid w:val="003E57DF"/>
    <w:rsid w:val="003E77B6"/>
    <w:rsid w:val="003F1434"/>
    <w:rsid w:val="003F14B4"/>
    <w:rsid w:val="003F1A04"/>
    <w:rsid w:val="003F3CA9"/>
    <w:rsid w:val="003F45E2"/>
    <w:rsid w:val="003F4957"/>
    <w:rsid w:val="003F4E61"/>
    <w:rsid w:val="003F7D21"/>
    <w:rsid w:val="00401E2E"/>
    <w:rsid w:val="00403557"/>
    <w:rsid w:val="0040412C"/>
    <w:rsid w:val="004069E0"/>
    <w:rsid w:val="004120D2"/>
    <w:rsid w:val="0041717C"/>
    <w:rsid w:val="00421FA6"/>
    <w:rsid w:val="00423093"/>
    <w:rsid w:val="00424C91"/>
    <w:rsid w:val="004255AA"/>
    <w:rsid w:val="00427261"/>
    <w:rsid w:val="004316BF"/>
    <w:rsid w:val="004316F7"/>
    <w:rsid w:val="00432D61"/>
    <w:rsid w:val="00433F53"/>
    <w:rsid w:val="004346C5"/>
    <w:rsid w:val="00434885"/>
    <w:rsid w:val="004371E2"/>
    <w:rsid w:val="00437F26"/>
    <w:rsid w:val="00444581"/>
    <w:rsid w:val="00446037"/>
    <w:rsid w:val="0044625B"/>
    <w:rsid w:val="00446BF7"/>
    <w:rsid w:val="00447029"/>
    <w:rsid w:val="0044752E"/>
    <w:rsid w:val="004479A3"/>
    <w:rsid w:val="00450570"/>
    <w:rsid w:val="0045123D"/>
    <w:rsid w:val="0045200A"/>
    <w:rsid w:val="00452120"/>
    <w:rsid w:val="00454874"/>
    <w:rsid w:val="00454AC8"/>
    <w:rsid w:val="0045599E"/>
    <w:rsid w:val="00456441"/>
    <w:rsid w:val="00456C49"/>
    <w:rsid w:val="00460A79"/>
    <w:rsid w:val="00461581"/>
    <w:rsid w:val="0046194A"/>
    <w:rsid w:val="00461B1A"/>
    <w:rsid w:val="00462831"/>
    <w:rsid w:val="00466887"/>
    <w:rsid w:val="004674FC"/>
    <w:rsid w:val="00477C90"/>
    <w:rsid w:val="004816F2"/>
    <w:rsid w:val="0048226A"/>
    <w:rsid w:val="00482631"/>
    <w:rsid w:val="004849F6"/>
    <w:rsid w:val="004857BB"/>
    <w:rsid w:val="0048796C"/>
    <w:rsid w:val="004903C4"/>
    <w:rsid w:val="004910B2"/>
    <w:rsid w:val="004915BD"/>
    <w:rsid w:val="004A004B"/>
    <w:rsid w:val="004A0ED0"/>
    <w:rsid w:val="004A1075"/>
    <w:rsid w:val="004A39CF"/>
    <w:rsid w:val="004A5BD1"/>
    <w:rsid w:val="004A5C44"/>
    <w:rsid w:val="004A7275"/>
    <w:rsid w:val="004B0D8F"/>
    <w:rsid w:val="004B1EDB"/>
    <w:rsid w:val="004B2081"/>
    <w:rsid w:val="004B2BED"/>
    <w:rsid w:val="004B3488"/>
    <w:rsid w:val="004B3A67"/>
    <w:rsid w:val="004B6D6B"/>
    <w:rsid w:val="004B6EA9"/>
    <w:rsid w:val="004B7384"/>
    <w:rsid w:val="004C1EB6"/>
    <w:rsid w:val="004C2D56"/>
    <w:rsid w:val="004C5A07"/>
    <w:rsid w:val="004D11C0"/>
    <w:rsid w:val="004D34BA"/>
    <w:rsid w:val="004D3CBD"/>
    <w:rsid w:val="004D5385"/>
    <w:rsid w:val="004D63DB"/>
    <w:rsid w:val="004D6CA4"/>
    <w:rsid w:val="004D70ED"/>
    <w:rsid w:val="004E5473"/>
    <w:rsid w:val="004E7FCD"/>
    <w:rsid w:val="004F05A5"/>
    <w:rsid w:val="004F2409"/>
    <w:rsid w:val="004F299E"/>
    <w:rsid w:val="004F366C"/>
    <w:rsid w:val="004F57DB"/>
    <w:rsid w:val="005014AF"/>
    <w:rsid w:val="005047E8"/>
    <w:rsid w:val="00505762"/>
    <w:rsid w:val="0050761E"/>
    <w:rsid w:val="005101CA"/>
    <w:rsid w:val="00511229"/>
    <w:rsid w:val="005146D7"/>
    <w:rsid w:val="0051481D"/>
    <w:rsid w:val="0051539B"/>
    <w:rsid w:val="00516A45"/>
    <w:rsid w:val="00520D64"/>
    <w:rsid w:val="0052363F"/>
    <w:rsid w:val="00525471"/>
    <w:rsid w:val="0052550A"/>
    <w:rsid w:val="00526819"/>
    <w:rsid w:val="00530473"/>
    <w:rsid w:val="00530712"/>
    <w:rsid w:val="0053489E"/>
    <w:rsid w:val="00534C8A"/>
    <w:rsid w:val="005352B3"/>
    <w:rsid w:val="00536CF5"/>
    <w:rsid w:val="00537D96"/>
    <w:rsid w:val="00540CB7"/>
    <w:rsid w:val="00541D2C"/>
    <w:rsid w:val="00542393"/>
    <w:rsid w:val="0054337D"/>
    <w:rsid w:val="00543C48"/>
    <w:rsid w:val="00546020"/>
    <w:rsid w:val="00551BFA"/>
    <w:rsid w:val="005521E2"/>
    <w:rsid w:val="00552CFC"/>
    <w:rsid w:val="00554945"/>
    <w:rsid w:val="00560E0A"/>
    <w:rsid w:val="00561A73"/>
    <w:rsid w:val="0056589F"/>
    <w:rsid w:val="005663DE"/>
    <w:rsid w:val="00566963"/>
    <w:rsid w:val="00566C99"/>
    <w:rsid w:val="00571160"/>
    <w:rsid w:val="00571425"/>
    <w:rsid w:val="00572A1F"/>
    <w:rsid w:val="00574804"/>
    <w:rsid w:val="00574E8D"/>
    <w:rsid w:val="00575270"/>
    <w:rsid w:val="00583774"/>
    <w:rsid w:val="00584690"/>
    <w:rsid w:val="005856E3"/>
    <w:rsid w:val="00587650"/>
    <w:rsid w:val="00587A16"/>
    <w:rsid w:val="0059004F"/>
    <w:rsid w:val="005945DC"/>
    <w:rsid w:val="00594890"/>
    <w:rsid w:val="00594DED"/>
    <w:rsid w:val="005958A1"/>
    <w:rsid w:val="005A66AB"/>
    <w:rsid w:val="005B1ECA"/>
    <w:rsid w:val="005B28B3"/>
    <w:rsid w:val="005B3764"/>
    <w:rsid w:val="005B586F"/>
    <w:rsid w:val="005B59AC"/>
    <w:rsid w:val="005B6AAA"/>
    <w:rsid w:val="005B7ADE"/>
    <w:rsid w:val="005C09D2"/>
    <w:rsid w:val="005C39A0"/>
    <w:rsid w:val="005C3D9C"/>
    <w:rsid w:val="005C505D"/>
    <w:rsid w:val="005C52EE"/>
    <w:rsid w:val="005C584A"/>
    <w:rsid w:val="005C641C"/>
    <w:rsid w:val="005C6C74"/>
    <w:rsid w:val="005C6EF6"/>
    <w:rsid w:val="005C76E3"/>
    <w:rsid w:val="005D2FBD"/>
    <w:rsid w:val="005D32DB"/>
    <w:rsid w:val="005D3DA1"/>
    <w:rsid w:val="005D70DC"/>
    <w:rsid w:val="005D73AD"/>
    <w:rsid w:val="005E1E0D"/>
    <w:rsid w:val="005E27A1"/>
    <w:rsid w:val="005E3556"/>
    <w:rsid w:val="005E37D1"/>
    <w:rsid w:val="005F0463"/>
    <w:rsid w:val="005F0A22"/>
    <w:rsid w:val="005F1411"/>
    <w:rsid w:val="005F7E79"/>
    <w:rsid w:val="0060084E"/>
    <w:rsid w:val="006018B4"/>
    <w:rsid w:val="006023F9"/>
    <w:rsid w:val="006038FC"/>
    <w:rsid w:val="00603A97"/>
    <w:rsid w:val="00604F42"/>
    <w:rsid w:val="0060678D"/>
    <w:rsid w:val="00607A9D"/>
    <w:rsid w:val="0061143D"/>
    <w:rsid w:val="006118EB"/>
    <w:rsid w:val="0061315F"/>
    <w:rsid w:val="00616DC7"/>
    <w:rsid w:val="006205EF"/>
    <w:rsid w:val="006207FA"/>
    <w:rsid w:val="00620A5B"/>
    <w:rsid w:val="006210B9"/>
    <w:rsid w:val="00621265"/>
    <w:rsid w:val="00621C11"/>
    <w:rsid w:val="00627B85"/>
    <w:rsid w:val="006312AD"/>
    <w:rsid w:val="00631818"/>
    <w:rsid w:val="00632E45"/>
    <w:rsid w:val="006405BE"/>
    <w:rsid w:val="00641C34"/>
    <w:rsid w:val="00642A07"/>
    <w:rsid w:val="00643A54"/>
    <w:rsid w:val="006459B2"/>
    <w:rsid w:val="00647683"/>
    <w:rsid w:val="00647FD1"/>
    <w:rsid w:val="00652BFB"/>
    <w:rsid w:val="00654E13"/>
    <w:rsid w:val="00657507"/>
    <w:rsid w:val="0066048F"/>
    <w:rsid w:val="00660871"/>
    <w:rsid w:val="0066176C"/>
    <w:rsid w:val="00664372"/>
    <w:rsid w:val="0067064F"/>
    <w:rsid w:val="00675CDF"/>
    <w:rsid w:val="006761CB"/>
    <w:rsid w:val="00680B36"/>
    <w:rsid w:val="0068515E"/>
    <w:rsid w:val="00687594"/>
    <w:rsid w:val="00687B12"/>
    <w:rsid w:val="00691388"/>
    <w:rsid w:val="00692BED"/>
    <w:rsid w:val="00694985"/>
    <w:rsid w:val="0069502F"/>
    <w:rsid w:val="006955B5"/>
    <w:rsid w:val="0069695B"/>
    <w:rsid w:val="006A0A1D"/>
    <w:rsid w:val="006A1307"/>
    <w:rsid w:val="006A1573"/>
    <w:rsid w:val="006A164C"/>
    <w:rsid w:val="006A2220"/>
    <w:rsid w:val="006A74D3"/>
    <w:rsid w:val="006B4769"/>
    <w:rsid w:val="006B5146"/>
    <w:rsid w:val="006B6203"/>
    <w:rsid w:val="006B72D0"/>
    <w:rsid w:val="006B7CF3"/>
    <w:rsid w:val="006C030C"/>
    <w:rsid w:val="006C1318"/>
    <w:rsid w:val="006C36B8"/>
    <w:rsid w:val="006C574E"/>
    <w:rsid w:val="006C5EAD"/>
    <w:rsid w:val="006C64A5"/>
    <w:rsid w:val="006D117B"/>
    <w:rsid w:val="006D1A51"/>
    <w:rsid w:val="006D2C37"/>
    <w:rsid w:val="006D4754"/>
    <w:rsid w:val="006E2649"/>
    <w:rsid w:val="006E3353"/>
    <w:rsid w:val="006E3439"/>
    <w:rsid w:val="006E3A1D"/>
    <w:rsid w:val="006E5C5C"/>
    <w:rsid w:val="006E651F"/>
    <w:rsid w:val="006E7331"/>
    <w:rsid w:val="006F1443"/>
    <w:rsid w:val="006F2606"/>
    <w:rsid w:val="006F26A6"/>
    <w:rsid w:val="006F2B01"/>
    <w:rsid w:val="006F7211"/>
    <w:rsid w:val="006F7235"/>
    <w:rsid w:val="0070115C"/>
    <w:rsid w:val="00703185"/>
    <w:rsid w:val="00703DA1"/>
    <w:rsid w:val="007056E8"/>
    <w:rsid w:val="00710B31"/>
    <w:rsid w:val="00711773"/>
    <w:rsid w:val="00712DFF"/>
    <w:rsid w:val="00714532"/>
    <w:rsid w:val="00715166"/>
    <w:rsid w:val="007224A7"/>
    <w:rsid w:val="00723064"/>
    <w:rsid w:val="00724A24"/>
    <w:rsid w:val="00727723"/>
    <w:rsid w:val="00730BC3"/>
    <w:rsid w:val="00732E8E"/>
    <w:rsid w:val="00735624"/>
    <w:rsid w:val="007371A2"/>
    <w:rsid w:val="007400DC"/>
    <w:rsid w:val="00740492"/>
    <w:rsid w:val="00741E2A"/>
    <w:rsid w:val="00742B0E"/>
    <w:rsid w:val="00744552"/>
    <w:rsid w:val="00744863"/>
    <w:rsid w:val="00746B4D"/>
    <w:rsid w:val="00751649"/>
    <w:rsid w:val="00753116"/>
    <w:rsid w:val="00753B10"/>
    <w:rsid w:val="00763D60"/>
    <w:rsid w:val="007664E7"/>
    <w:rsid w:val="007669FD"/>
    <w:rsid w:val="00766C95"/>
    <w:rsid w:val="007700D7"/>
    <w:rsid w:val="007703C7"/>
    <w:rsid w:val="00770E7D"/>
    <w:rsid w:val="00773651"/>
    <w:rsid w:val="00773E01"/>
    <w:rsid w:val="00776560"/>
    <w:rsid w:val="00777392"/>
    <w:rsid w:val="0078009C"/>
    <w:rsid w:val="00782639"/>
    <w:rsid w:val="00784E0D"/>
    <w:rsid w:val="00785E3D"/>
    <w:rsid w:val="00790763"/>
    <w:rsid w:val="00790F50"/>
    <w:rsid w:val="007922AB"/>
    <w:rsid w:val="00792D47"/>
    <w:rsid w:val="00793B4C"/>
    <w:rsid w:val="0079417A"/>
    <w:rsid w:val="00794DE9"/>
    <w:rsid w:val="00794E6E"/>
    <w:rsid w:val="00795C62"/>
    <w:rsid w:val="00796213"/>
    <w:rsid w:val="007A0514"/>
    <w:rsid w:val="007A4797"/>
    <w:rsid w:val="007A4B73"/>
    <w:rsid w:val="007A63C9"/>
    <w:rsid w:val="007B10CF"/>
    <w:rsid w:val="007C1C88"/>
    <w:rsid w:val="007C3D81"/>
    <w:rsid w:val="007C51EB"/>
    <w:rsid w:val="007C524C"/>
    <w:rsid w:val="007C5324"/>
    <w:rsid w:val="007D09A8"/>
    <w:rsid w:val="007D1CF0"/>
    <w:rsid w:val="007D29B2"/>
    <w:rsid w:val="007D41F8"/>
    <w:rsid w:val="007D7179"/>
    <w:rsid w:val="007D7181"/>
    <w:rsid w:val="007D7C34"/>
    <w:rsid w:val="007E22F3"/>
    <w:rsid w:val="007E298A"/>
    <w:rsid w:val="007E5091"/>
    <w:rsid w:val="007E532A"/>
    <w:rsid w:val="007F15AC"/>
    <w:rsid w:val="007F27B4"/>
    <w:rsid w:val="007F30B3"/>
    <w:rsid w:val="007F4F5E"/>
    <w:rsid w:val="007F7530"/>
    <w:rsid w:val="008012AC"/>
    <w:rsid w:val="00802710"/>
    <w:rsid w:val="00803823"/>
    <w:rsid w:val="008058F9"/>
    <w:rsid w:val="008068F4"/>
    <w:rsid w:val="00807474"/>
    <w:rsid w:val="00811AA7"/>
    <w:rsid w:val="00812139"/>
    <w:rsid w:val="00812622"/>
    <w:rsid w:val="00814BE1"/>
    <w:rsid w:val="00817107"/>
    <w:rsid w:val="008178F8"/>
    <w:rsid w:val="008179AA"/>
    <w:rsid w:val="00817ECA"/>
    <w:rsid w:val="008217DC"/>
    <w:rsid w:val="00822686"/>
    <w:rsid w:val="008226F1"/>
    <w:rsid w:val="00823F45"/>
    <w:rsid w:val="0082710C"/>
    <w:rsid w:val="008272FC"/>
    <w:rsid w:val="0082739E"/>
    <w:rsid w:val="00831921"/>
    <w:rsid w:val="0083402C"/>
    <w:rsid w:val="008347B5"/>
    <w:rsid w:val="008367E7"/>
    <w:rsid w:val="00837219"/>
    <w:rsid w:val="0084360A"/>
    <w:rsid w:val="00844B63"/>
    <w:rsid w:val="00845DC5"/>
    <w:rsid w:val="00847170"/>
    <w:rsid w:val="00850427"/>
    <w:rsid w:val="008517A1"/>
    <w:rsid w:val="008523F9"/>
    <w:rsid w:val="008554B3"/>
    <w:rsid w:val="00855760"/>
    <w:rsid w:val="008560B5"/>
    <w:rsid w:val="0085769A"/>
    <w:rsid w:val="00857920"/>
    <w:rsid w:val="008600A9"/>
    <w:rsid w:val="008601DB"/>
    <w:rsid w:val="00860789"/>
    <w:rsid w:val="008627B5"/>
    <w:rsid w:val="008644F2"/>
    <w:rsid w:val="008662AC"/>
    <w:rsid w:val="008748D1"/>
    <w:rsid w:val="008750DB"/>
    <w:rsid w:val="00876604"/>
    <w:rsid w:val="0087710D"/>
    <w:rsid w:val="008818FF"/>
    <w:rsid w:val="00881A8B"/>
    <w:rsid w:val="00885B39"/>
    <w:rsid w:val="008864A4"/>
    <w:rsid w:val="008929D4"/>
    <w:rsid w:val="0089492A"/>
    <w:rsid w:val="00896616"/>
    <w:rsid w:val="00897576"/>
    <w:rsid w:val="008A0E23"/>
    <w:rsid w:val="008B18C9"/>
    <w:rsid w:val="008B2EE8"/>
    <w:rsid w:val="008B684D"/>
    <w:rsid w:val="008B6946"/>
    <w:rsid w:val="008B7786"/>
    <w:rsid w:val="008C3E36"/>
    <w:rsid w:val="008C4951"/>
    <w:rsid w:val="008C52CE"/>
    <w:rsid w:val="008C530C"/>
    <w:rsid w:val="008D0F5A"/>
    <w:rsid w:val="008D1694"/>
    <w:rsid w:val="008D20B9"/>
    <w:rsid w:val="008D3421"/>
    <w:rsid w:val="008D6499"/>
    <w:rsid w:val="008D7377"/>
    <w:rsid w:val="008E0188"/>
    <w:rsid w:val="008E51DC"/>
    <w:rsid w:val="008E582D"/>
    <w:rsid w:val="008E74D6"/>
    <w:rsid w:val="008E7D2E"/>
    <w:rsid w:val="008F3EDF"/>
    <w:rsid w:val="008F40E0"/>
    <w:rsid w:val="008F740C"/>
    <w:rsid w:val="008F7E5A"/>
    <w:rsid w:val="0090463E"/>
    <w:rsid w:val="00906AEB"/>
    <w:rsid w:val="009076B7"/>
    <w:rsid w:val="00907A85"/>
    <w:rsid w:val="0091314A"/>
    <w:rsid w:val="009138B8"/>
    <w:rsid w:val="00914A55"/>
    <w:rsid w:val="00914DBD"/>
    <w:rsid w:val="00920279"/>
    <w:rsid w:val="0092262F"/>
    <w:rsid w:val="00922EE4"/>
    <w:rsid w:val="00924282"/>
    <w:rsid w:val="009244DC"/>
    <w:rsid w:val="0092456C"/>
    <w:rsid w:val="00925D49"/>
    <w:rsid w:val="00927CD2"/>
    <w:rsid w:val="00930DAE"/>
    <w:rsid w:val="00931D29"/>
    <w:rsid w:val="00934294"/>
    <w:rsid w:val="0093604C"/>
    <w:rsid w:val="00936F59"/>
    <w:rsid w:val="00940A27"/>
    <w:rsid w:val="00942232"/>
    <w:rsid w:val="00943BB8"/>
    <w:rsid w:val="0094650E"/>
    <w:rsid w:val="00951938"/>
    <w:rsid w:val="00952458"/>
    <w:rsid w:val="00953BE7"/>
    <w:rsid w:val="00955DCE"/>
    <w:rsid w:val="009606FD"/>
    <w:rsid w:val="00961B76"/>
    <w:rsid w:val="00961F61"/>
    <w:rsid w:val="00965691"/>
    <w:rsid w:val="00965851"/>
    <w:rsid w:val="0096631E"/>
    <w:rsid w:val="00972CA2"/>
    <w:rsid w:val="00973ABD"/>
    <w:rsid w:val="00975FCB"/>
    <w:rsid w:val="009778F9"/>
    <w:rsid w:val="00982AB4"/>
    <w:rsid w:val="00985AC9"/>
    <w:rsid w:val="00987D84"/>
    <w:rsid w:val="00991BF1"/>
    <w:rsid w:val="00993836"/>
    <w:rsid w:val="00994970"/>
    <w:rsid w:val="00997242"/>
    <w:rsid w:val="009A1580"/>
    <w:rsid w:val="009A2B25"/>
    <w:rsid w:val="009A2E33"/>
    <w:rsid w:val="009B1D08"/>
    <w:rsid w:val="009C3F10"/>
    <w:rsid w:val="009C696E"/>
    <w:rsid w:val="009C774E"/>
    <w:rsid w:val="009D294C"/>
    <w:rsid w:val="009D3B90"/>
    <w:rsid w:val="009D4292"/>
    <w:rsid w:val="009D58D4"/>
    <w:rsid w:val="009D6EFA"/>
    <w:rsid w:val="009D6FBD"/>
    <w:rsid w:val="009D7D84"/>
    <w:rsid w:val="009E03BF"/>
    <w:rsid w:val="009E2AC5"/>
    <w:rsid w:val="009E45F9"/>
    <w:rsid w:val="009E47C2"/>
    <w:rsid w:val="009E6B42"/>
    <w:rsid w:val="009F28E0"/>
    <w:rsid w:val="009F3B88"/>
    <w:rsid w:val="009F49F2"/>
    <w:rsid w:val="009F56DA"/>
    <w:rsid w:val="009F73C7"/>
    <w:rsid w:val="009F78FE"/>
    <w:rsid w:val="009F7C32"/>
    <w:rsid w:val="00A03636"/>
    <w:rsid w:val="00A05AE0"/>
    <w:rsid w:val="00A06560"/>
    <w:rsid w:val="00A070C9"/>
    <w:rsid w:val="00A11641"/>
    <w:rsid w:val="00A17933"/>
    <w:rsid w:val="00A20E95"/>
    <w:rsid w:val="00A30B2E"/>
    <w:rsid w:val="00A31DA3"/>
    <w:rsid w:val="00A32568"/>
    <w:rsid w:val="00A3467F"/>
    <w:rsid w:val="00A34E80"/>
    <w:rsid w:val="00A35F1B"/>
    <w:rsid w:val="00A36852"/>
    <w:rsid w:val="00A36A36"/>
    <w:rsid w:val="00A45B9C"/>
    <w:rsid w:val="00A46B39"/>
    <w:rsid w:val="00A50F29"/>
    <w:rsid w:val="00A51460"/>
    <w:rsid w:val="00A51E57"/>
    <w:rsid w:val="00A53D27"/>
    <w:rsid w:val="00A5652A"/>
    <w:rsid w:val="00A569DA"/>
    <w:rsid w:val="00A56A2C"/>
    <w:rsid w:val="00A573D8"/>
    <w:rsid w:val="00A615E5"/>
    <w:rsid w:val="00A631B2"/>
    <w:rsid w:val="00A63BCC"/>
    <w:rsid w:val="00A63F32"/>
    <w:rsid w:val="00A64E3C"/>
    <w:rsid w:val="00A6560F"/>
    <w:rsid w:val="00A66DFA"/>
    <w:rsid w:val="00A6741A"/>
    <w:rsid w:val="00A70C2B"/>
    <w:rsid w:val="00A71C29"/>
    <w:rsid w:val="00A71E2E"/>
    <w:rsid w:val="00A76917"/>
    <w:rsid w:val="00A76C65"/>
    <w:rsid w:val="00A828F6"/>
    <w:rsid w:val="00A82A7A"/>
    <w:rsid w:val="00A8347D"/>
    <w:rsid w:val="00A9323F"/>
    <w:rsid w:val="00A93552"/>
    <w:rsid w:val="00A93567"/>
    <w:rsid w:val="00A959D5"/>
    <w:rsid w:val="00A96A14"/>
    <w:rsid w:val="00AA0A2A"/>
    <w:rsid w:val="00AA1093"/>
    <w:rsid w:val="00AA1B26"/>
    <w:rsid w:val="00AA3A4E"/>
    <w:rsid w:val="00AA4720"/>
    <w:rsid w:val="00AB0D58"/>
    <w:rsid w:val="00AB0F06"/>
    <w:rsid w:val="00AB1066"/>
    <w:rsid w:val="00AB13A7"/>
    <w:rsid w:val="00AB1520"/>
    <w:rsid w:val="00AB18A1"/>
    <w:rsid w:val="00AB1A8D"/>
    <w:rsid w:val="00AB41CC"/>
    <w:rsid w:val="00AC1CD8"/>
    <w:rsid w:val="00AC1FCF"/>
    <w:rsid w:val="00AC35D2"/>
    <w:rsid w:val="00AC5F76"/>
    <w:rsid w:val="00AC7E55"/>
    <w:rsid w:val="00AD065E"/>
    <w:rsid w:val="00AD14A4"/>
    <w:rsid w:val="00AD4543"/>
    <w:rsid w:val="00AD7584"/>
    <w:rsid w:val="00AE178F"/>
    <w:rsid w:val="00AE2B68"/>
    <w:rsid w:val="00AE38F6"/>
    <w:rsid w:val="00AF0AA1"/>
    <w:rsid w:val="00AF0E3A"/>
    <w:rsid w:val="00AF2B70"/>
    <w:rsid w:val="00AF6917"/>
    <w:rsid w:val="00AF6AFD"/>
    <w:rsid w:val="00B001F3"/>
    <w:rsid w:val="00B0060F"/>
    <w:rsid w:val="00B00DCB"/>
    <w:rsid w:val="00B013A9"/>
    <w:rsid w:val="00B01F66"/>
    <w:rsid w:val="00B0638C"/>
    <w:rsid w:val="00B11E87"/>
    <w:rsid w:val="00B15D5D"/>
    <w:rsid w:val="00B1763F"/>
    <w:rsid w:val="00B178D1"/>
    <w:rsid w:val="00B20316"/>
    <w:rsid w:val="00B23DF1"/>
    <w:rsid w:val="00B24536"/>
    <w:rsid w:val="00B25BB3"/>
    <w:rsid w:val="00B2754E"/>
    <w:rsid w:val="00B27A52"/>
    <w:rsid w:val="00B27D7F"/>
    <w:rsid w:val="00B27ECC"/>
    <w:rsid w:val="00B30E85"/>
    <w:rsid w:val="00B3274D"/>
    <w:rsid w:val="00B32BEE"/>
    <w:rsid w:val="00B32C54"/>
    <w:rsid w:val="00B3468C"/>
    <w:rsid w:val="00B3500F"/>
    <w:rsid w:val="00B408D9"/>
    <w:rsid w:val="00B43E01"/>
    <w:rsid w:val="00B44165"/>
    <w:rsid w:val="00B4417F"/>
    <w:rsid w:val="00B44718"/>
    <w:rsid w:val="00B4517A"/>
    <w:rsid w:val="00B45BB7"/>
    <w:rsid w:val="00B45CEF"/>
    <w:rsid w:val="00B46330"/>
    <w:rsid w:val="00B4709F"/>
    <w:rsid w:val="00B478FE"/>
    <w:rsid w:val="00B53DA3"/>
    <w:rsid w:val="00B55F3E"/>
    <w:rsid w:val="00B57012"/>
    <w:rsid w:val="00B5770E"/>
    <w:rsid w:val="00B57F0C"/>
    <w:rsid w:val="00B618B5"/>
    <w:rsid w:val="00B61E00"/>
    <w:rsid w:val="00B62CC2"/>
    <w:rsid w:val="00B6408F"/>
    <w:rsid w:val="00B669D7"/>
    <w:rsid w:val="00B719F6"/>
    <w:rsid w:val="00B71F9B"/>
    <w:rsid w:val="00B7792A"/>
    <w:rsid w:val="00B837B2"/>
    <w:rsid w:val="00B84EBD"/>
    <w:rsid w:val="00B8513A"/>
    <w:rsid w:val="00B94776"/>
    <w:rsid w:val="00B9772D"/>
    <w:rsid w:val="00B97B30"/>
    <w:rsid w:val="00BA413A"/>
    <w:rsid w:val="00BA555F"/>
    <w:rsid w:val="00BA6D1C"/>
    <w:rsid w:val="00BB0A6F"/>
    <w:rsid w:val="00BB5310"/>
    <w:rsid w:val="00BB650F"/>
    <w:rsid w:val="00BB711B"/>
    <w:rsid w:val="00BC2732"/>
    <w:rsid w:val="00BC35CE"/>
    <w:rsid w:val="00BC3F85"/>
    <w:rsid w:val="00BC4AF5"/>
    <w:rsid w:val="00BC6D78"/>
    <w:rsid w:val="00BD0210"/>
    <w:rsid w:val="00BD4062"/>
    <w:rsid w:val="00BD4677"/>
    <w:rsid w:val="00BD6AF5"/>
    <w:rsid w:val="00BE04A0"/>
    <w:rsid w:val="00BE2EF1"/>
    <w:rsid w:val="00BE4BAF"/>
    <w:rsid w:val="00BE5B5A"/>
    <w:rsid w:val="00BE6189"/>
    <w:rsid w:val="00BE6DA1"/>
    <w:rsid w:val="00BF04A4"/>
    <w:rsid w:val="00BF355E"/>
    <w:rsid w:val="00BF4400"/>
    <w:rsid w:val="00BF6BE0"/>
    <w:rsid w:val="00C014FB"/>
    <w:rsid w:val="00C015C8"/>
    <w:rsid w:val="00C028E4"/>
    <w:rsid w:val="00C02AFD"/>
    <w:rsid w:val="00C02CC0"/>
    <w:rsid w:val="00C035CB"/>
    <w:rsid w:val="00C065D1"/>
    <w:rsid w:val="00C158A4"/>
    <w:rsid w:val="00C166CA"/>
    <w:rsid w:val="00C174CA"/>
    <w:rsid w:val="00C202FD"/>
    <w:rsid w:val="00C20CE6"/>
    <w:rsid w:val="00C23A04"/>
    <w:rsid w:val="00C24BBB"/>
    <w:rsid w:val="00C30622"/>
    <w:rsid w:val="00C311EE"/>
    <w:rsid w:val="00C360B8"/>
    <w:rsid w:val="00C36C12"/>
    <w:rsid w:val="00C37311"/>
    <w:rsid w:val="00C37929"/>
    <w:rsid w:val="00C40921"/>
    <w:rsid w:val="00C41A9E"/>
    <w:rsid w:val="00C430E4"/>
    <w:rsid w:val="00C4317D"/>
    <w:rsid w:val="00C46407"/>
    <w:rsid w:val="00C525F7"/>
    <w:rsid w:val="00C53CF5"/>
    <w:rsid w:val="00C57B15"/>
    <w:rsid w:val="00C61C4C"/>
    <w:rsid w:val="00C63747"/>
    <w:rsid w:val="00C63906"/>
    <w:rsid w:val="00C63BA0"/>
    <w:rsid w:val="00C65CF1"/>
    <w:rsid w:val="00C71582"/>
    <w:rsid w:val="00C730D3"/>
    <w:rsid w:val="00C7434D"/>
    <w:rsid w:val="00C770EA"/>
    <w:rsid w:val="00C80063"/>
    <w:rsid w:val="00C82C30"/>
    <w:rsid w:val="00C86DDE"/>
    <w:rsid w:val="00C878B0"/>
    <w:rsid w:val="00C90BC9"/>
    <w:rsid w:val="00C925A3"/>
    <w:rsid w:val="00C92F4B"/>
    <w:rsid w:val="00C93DA5"/>
    <w:rsid w:val="00C952C3"/>
    <w:rsid w:val="00C959AC"/>
    <w:rsid w:val="00C9712D"/>
    <w:rsid w:val="00CA0545"/>
    <w:rsid w:val="00CA182E"/>
    <w:rsid w:val="00CA2DDA"/>
    <w:rsid w:val="00CA475E"/>
    <w:rsid w:val="00CA4F85"/>
    <w:rsid w:val="00CA7560"/>
    <w:rsid w:val="00CA7D3F"/>
    <w:rsid w:val="00CB34EA"/>
    <w:rsid w:val="00CB3672"/>
    <w:rsid w:val="00CC1C21"/>
    <w:rsid w:val="00CC712E"/>
    <w:rsid w:val="00CC7410"/>
    <w:rsid w:val="00CD3958"/>
    <w:rsid w:val="00CD5FCC"/>
    <w:rsid w:val="00CD614A"/>
    <w:rsid w:val="00CD6184"/>
    <w:rsid w:val="00CE0543"/>
    <w:rsid w:val="00CE0F7D"/>
    <w:rsid w:val="00CE2464"/>
    <w:rsid w:val="00CE2A02"/>
    <w:rsid w:val="00CE3633"/>
    <w:rsid w:val="00CE4652"/>
    <w:rsid w:val="00CE77C3"/>
    <w:rsid w:val="00CF142D"/>
    <w:rsid w:val="00CF1E57"/>
    <w:rsid w:val="00CF434E"/>
    <w:rsid w:val="00CF56CB"/>
    <w:rsid w:val="00CF7C7F"/>
    <w:rsid w:val="00CF7D6E"/>
    <w:rsid w:val="00D03B44"/>
    <w:rsid w:val="00D06C3E"/>
    <w:rsid w:val="00D06CAF"/>
    <w:rsid w:val="00D0751B"/>
    <w:rsid w:val="00D12175"/>
    <w:rsid w:val="00D12D93"/>
    <w:rsid w:val="00D12FA4"/>
    <w:rsid w:val="00D15EE3"/>
    <w:rsid w:val="00D1719A"/>
    <w:rsid w:val="00D177AC"/>
    <w:rsid w:val="00D17EBF"/>
    <w:rsid w:val="00D213C0"/>
    <w:rsid w:val="00D2328F"/>
    <w:rsid w:val="00D27608"/>
    <w:rsid w:val="00D32700"/>
    <w:rsid w:val="00D329E9"/>
    <w:rsid w:val="00D37D2D"/>
    <w:rsid w:val="00D407BE"/>
    <w:rsid w:val="00D419F6"/>
    <w:rsid w:val="00D4490F"/>
    <w:rsid w:val="00D44F78"/>
    <w:rsid w:val="00D45E40"/>
    <w:rsid w:val="00D507CB"/>
    <w:rsid w:val="00D5331A"/>
    <w:rsid w:val="00D53D41"/>
    <w:rsid w:val="00D53EA5"/>
    <w:rsid w:val="00D5427A"/>
    <w:rsid w:val="00D5662B"/>
    <w:rsid w:val="00D56EC9"/>
    <w:rsid w:val="00D6100D"/>
    <w:rsid w:val="00D62185"/>
    <w:rsid w:val="00D62AB4"/>
    <w:rsid w:val="00D6614D"/>
    <w:rsid w:val="00D707B3"/>
    <w:rsid w:val="00D72716"/>
    <w:rsid w:val="00D76BD5"/>
    <w:rsid w:val="00D77102"/>
    <w:rsid w:val="00D827E8"/>
    <w:rsid w:val="00D82A2A"/>
    <w:rsid w:val="00D82AE3"/>
    <w:rsid w:val="00D82F97"/>
    <w:rsid w:val="00D83930"/>
    <w:rsid w:val="00D84C52"/>
    <w:rsid w:val="00D914B5"/>
    <w:rsid w:val="00D959CF"/>
    <w:rsid w:val="00D96890"/>
    <w:rsid w:val="00DA0367"/>
    <w:rsid w:val="00DA046A"/>
    <w:rsid w:val="00DA4014"/>
    <w:rsid w:val="00DA4CB5"/>
    <w:rsid w:val="00DA4CCB"/>
    <w:rsid w:val="00DA5D6F"/>
    <w:rsid w:val="00DA5EB2"/>
    <w:rsid w:val="00DB073A"/>
    <w:rsid w:val="00DB18C1"/>
    <w:rsid w:val="00DB191C"/>
    <w:rsid w:val="00DB2E31"/>
    <w:rsid w:val="00DB4551"/>
    <w:rsid w:val="00DB48CC"/>
    <w:rsid w:val="00DB6164"/>
    <w:rsid w:val="00DB6D2D"/>
    <w:rsid w:val="00DC0F17"/>
    <w:rsid w:val="00DC16F2"/>
    <w:rsid w:val="00DC2924"/>
    <w:rsid w:val="00DC46D7"/>
    <w:rsid w:val="00DC66EF"/>
    <w:rsid w:val="00DD1CE0"/>
    <w:rsid w:val="00DD2BED"/>
    <w:rsid w:val="00DD5236"/>
    <w:rsid w:val="00DD6041"/>
    <w:rsid w:val="00DD619A"/>
    <w:rsid w:val="00DD7F47"/>
    <w:rsid w:val="00DE0979"/>
    <w:rsid w:val="00DE0ECD"/>
    <w:rsid w:val="00DE2696"/>
    <w:rsid w:val="00DE6798"/>
    <w:rsid w:val="00DF00B6"/>
    <w:rsid w:val="00DF0497"/>
    <w:rsid w:val="00DF080F"/>
    <w:rsid w:val="00E00C9A"/>
    <w:rsid w:val="00E00D42"/>
    <w:rsid w:val="00E023BE"/>
    <w:rsid w:val="00E02C4C"/>
    <w:rsid w:val="00E0386D"/>
    <w:rsid w:val="00E048FD"/>
    <w:rsid w:val="00E05D51"/>
    <w:rsid w:val="00E066B5"/>
    <w:rsid w:val="00E06768"/>
    <w:rsid w:val="00E07A44"/>
    <w:rsid w:val="00E07D7A"/>
    <w:rsid w:val="00E113B5"/>
    <w:rsid w:val="00E14EAC"/>
    <w:rsid w:val="00E154AE"/>
    <w:rsid w:val="00E16130"/>
    <w:rsid w:val="00E1715C"/>
    <w:rsid w:val="00E23183"/>
    <w:rsid w:val="00E24356"/>
    <w:rsid w:val="00E25E08"/>
    <w:rsid w:val="00E301AF"/>
    <w:rsid w:val="00E31800"/>
    <w:rsid w:val="00E320CE"/>
    <w:rsid w:val="00E33073"/>
    <w:rsid w:val="00E35169"/>
    <w:rsid w:val="00E356E0"/>
    <w:rsid w:val="00E35E7E"/>
    <w:rsid w:val="00E36CA7"/>
    <w:rsid w:val="00E4060D"/>
    <w:rsid w:val="00E4260E"/>
    <w:rsid w:val="00E50EEC"/>
    <w:rsid w:val="00E53337"/>
    <w:rsid w:val="00E6021E"/>
    <w:rsid w:val="00E63C08"/>
    <w:rsid w:val="00E650BA"/>
    <w:rsid w:val="00E65830"/>
    <w:rsid w:val="00E65F75"/>
    <w:rsid w:val="00E701AA"/>
    <w:rsid w:val="00E70701"/>
    <w:rsid w:val="00E74DC1"/>
    <w:rsid w:val="00E75FB6"/>
    <w:rsid w:val="00E821EB"/>
    <w:rsid w:val="00E8442C"/>
    <w:rsid w:val="00E870F3"/>
    <w:rsid w:val="00E8772A"/>
    <w:rsid w:val="00E87B47"/>
    <w:rsid w:val="00E92F03"/>
    <w:rsid w:val="00E96BFC"/>
    <w:rsid w:val="00EA56F1"/>
    <w:rsid w:val="00EB3626"/>
    <w:rsid w:val="00EB4569"/>
    <w:rsid w:val="00EC0F0A"/>
    <w:rsid w:val="00EC1970"/>
    <w:rsid w:val="00EC25D8"/>
    <w:rsid w:val="00EC3E7E"/>
    <w:rsid w:val="00EC4FC9"/>
    <w:rsid w:val="00EC789E"/>
    <w:rsid w:val="00ED0414"/>
    <w:rsid w:val="00ED105B"/>
    <w:rsid w:val="00ED1339"/>
    <w:rsid w:val="00ED376C"/>
    <w:rsid w:val="00ED38A0"/>
    <w:rsid w:val="00ED3F2B"/>
    <w:rsid w:val="00ED6A1A"/>
    <w:rsid w:val="00ED7662"/>
    <w:rsid w:val="00EE109C"/>
    <w:rsid w:val="00EE2984"/>
    <w:rsid w:val="00EF0F96"/>
    <w:rsid w:val="00EF3045"/>
    <w:rsid w:val="00EF33E4"/>
    <w:rsid w:val="00F01623"/>
    <w:rsid w:val="00F026F3"/>
    <w:rsid w:val="00F0681A"/>
    <w:rsid w:val="00F101A2"/>
    <w:rsid w:val="00F11CF5"/>
    <w:rsid w:val="00F11EA9"/>
    <w:rsid w:val="00F12C74"/>
    <w:rsid w:val="00F16BD5"/>
    <w:rsid w:val="00F22DF7"/>
    <w:rsid w:val="00F23E55"/>
    <w:rsid w:val="00F25273"/>
    <w:rsid w:val="00F26F09"/>
    <w:rsid w:val="00F35832"/>
    <w:rsid w:val="00F3673F"/>
    <w:rsid w:val="00F42225"/>
    <w:rsid w:val="00F43088"/>
    <w:rsid w:val="00F47ADD"/>
    <w:rsid w:val="00F47D4B"/>
    <w:rsid w:val="00F50873"/>
    <w:rsid w:val="00F54889"/>
    <w:rsid w:val="00F54F2B"/>
    <w:rsid w:val="00F5679C"/>
    <w:rsid w:val="00F60B44"/>
    <w:rsid w:val="00F62CFD"/>
    <w:rsid w:val="00F63BA5"/>
    <w:rsid w:val="00F63D4F"/>
    <w:rsid w:val="00F642AA"/>
    <w:rsid w:val="00F64E28"/>
    <w:rsid w:val="00F71484"/>
    <w:rsid w:val="00F73055"/>
    <w:rsid w:val="00F74051"/>
    <w:rsid w:val="00F8014E"/>
    <w:rsid w:val="00F813EE"/>
    <w:rsid w:val="00F82A7F"/>
    <w:rsid w:val="00F83D8B"/>
    <w:rsid w:val="00F86778"/>
    <w:rsid w:val="00F867C2"/>
    <w:rsid w:val="00F86D08"/>
    <w:rsid w:val="00F908E4"/>
    <w:rsid w:val="00F9177D"/>
    <w:rsid w:val="00F91D48"/>
    <w:rsid w:val="00F936B7"/>
    <w:rsid w:val="00FA04A8"/>
    <w:rsid w:val="00FA116E"/>
    <w:rsid w:val="00FA3A92"/>
    <w:rsid w:val="00FA517A"/>
    <w:rsid w:val="00FA665B"/>
    <w:rsid w:val="00FB45CE"/>
    <w:rsid w:val="00FB4B95"/>
    <w:rsid w:val="00FB535E"/>
    <w:rsid w:val="00FC32C1"/>
    <w:rsid w:val="00FD10C7"/>
    <w:rsid w:val="00FD1E19"/>
    <w:rsid w:val="00FD7B9D"/>
    <w:rsid w:val="00FE58CC"/>
    <w:rsid w:val="00FF5177"/>
    <w:rsid w:val="00FF6D21"/>
    <w:rsid w:val="00FF74AD"/>
    <w:rsid w:val="47540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3912A"/>
  <w15:docId w15:val="{EBEAB57A-0B04-4A49-AB07-9EEEE7AF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A1D"/>
    <w:pPr>
      <w:tabs>
        <w:tab w:val="center" w:pos="4153"/>
        <w:tab w:val="right" w:pos="8306"/>
      </w:tabs>
      <w:snapToGrid w:val="0"/>
      <w:jc w:val="center"/>
    </w:pPr>
    <w:rPr>
      <w:sz w:val="18"/>
      <w:szCs w:val="18"/>
    </w:rPr>
  </w:style>
  <w:style w:type="character" w:customStyle="1" w:styleId="a4">
    <w:name w:val="页眉 字符"/>
    <w:basedOn w:val="a0"/>
    <w:link w:val="a3"/>
    <w:uiPriority w:val="99"/>
    <w:rsid w:val="006E3A1D"/>
    <w:rPr>
      <w:kern w:val="2"/>
      <w:sz w:val="18"/>
      <w:szCs w:val="18"/>
    </w:rPr>
  </w:style>
  <w:style w:type="paragraph" w:styleId="a5">
    <w:name w:val="footer"/>
    <w:basedOn w:val="a"/>
    <w:link w:val="a6"/>
    <w:uiPriority w:val="99"/>
    <w:unhideWhenUsed/>
    <w:rsid w:val="006E3A1D"/>
    <w:pPr>
      <w:tabs>
        <w:tab w:val="center" w:pos="4153"/>
        <w:tab w:val="right" w:pos="8306"/>
      </w:tabs>
      <w:snapToGrid w:val="0"/>
      <w:jc w:val="left"/>
    </w:pPr>
    <w:rPr>
      <w:sz w:val="18"/>
      <w:szCs w:val="18"/>
    </w:rPr>
  </w:style>
  <w:style w:type="character" w:customStyle="1" w:styleId="a6">
    <w:name w:val="页脚 字符"/>
    <w:basedOn w:val="a0"/>
    <w:link w:val="a5"/>
    <w:uiPriority w:val="99"/>
    <w:rsid w:val="006E3A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馨月</cp:lastModifiedBy>
  <cp:revision>7</cp:revision>
  <dcterms:created xsi:type="dcterms:W3CDTF">2020-09-11T12:17:00Z</dcterms:created>
  <dcterms:modified xsi:type="dcterms:W3CDTF">2023-05-11T16:34:00Z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BDA5C853D6C04AEDB28D87E1D66D1A7D_12</vt:lpwstr>
  </property>
</Properties>
</file>