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附件2-1：（第一次请示）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关于成立xxx团支部的请示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共青团中南财经政法大学金融学院委员会：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xxx（班级）成立于2023年9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团支部第一次团员大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特此请示，望批复！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xx（班级）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xx年x月x日</w:t>
      </w:r>
    </w:p>
    <w:p>
      <w:pPr>
        <w:jc w:val="righ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附件2-2(第二次请示)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关于召开共青团xx支部第一次团员大会的请示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共青团中南财经政法大学金融学院委员会：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为认真做好xx班级团支部第一届委员会的选举工作，根据《团章》有关规定，拟于2023年x月x日召开xxx（班级名称）支部第一次团员大会。现就有关事项请示如下：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一、大会召开时间和地点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xx年x月x日，会议地点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二、大会的主要任务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选举产生xx团支部第一届委员会委员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三、大会的主要议程：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1.听取xx支部筹备组的工作报告；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2.选举产生xx支部第一届委员会委员、书记（副书记）。研究班级团支部今后的各项工作任务。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四、委员、书记(副书记）候选人预备人选名额及产生办法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根据《中国共产主义青年团基层组织选举规则》的有关规定，拟出席xx团支部第一次团员大会的正式团员xx名。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1.xx团支部第一届委员会拟由xx（3-5）名委员组成，其中差额xx名（候选人数应多于应选人数的20%）,候选人预备人选名单为：xxx、xxx、xxx。委员实行差额选举，由xx支部第一次团员大会选举产生。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2.xx团支部第一届委员会拟设书记1名（副书记1名），候选人预备人选名单为：xx、xx。书记（副书记）实行等额选举，由xx团支部第一届委员会选举产生。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3.以上选举均采用无记名投票方式。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以上请示当否，请批复！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xx（班级名称）支部筹备组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xx年x月x日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附件2-3（第三次请示）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关于xx团支部第一次团员大会选举结果的报告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共青团中南财经政法大学金融学院委员会：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特此报告，请批复！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xx团支部</w:t>
      </w:r>
    </w:p>
    <w:p>
      <w:pPr>
        <w:jc w:val="right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lang w:eastAsia="zh-CN"/>
        </w:rPr>
        <w:t>xx年x月x日</w:t>
      </w:r>
    </w:p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2023-09-04T10:03:58Z</dcterms:created>
  <dc:creator>小薛</dc:creator>
  <cp:lastModifiedBy>小薛</cp:lastModifiedBy>
  <dcterms:modified xsi:type="dcterms:W3CDTF">2023-09-04T10:10:39Z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46265F05702A07B50E3BF564E91B5649</vt:lpwstr>
  </property>
</Properties>
</file>